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389D5" w14:textId="77777777" w:rsidR="00564F66" w:rsidRPr="00564F66" w:rsidRDefault="00564F66" w:rsidP="00564F66">
      <w:pPr>
        <w:pStyle w:val="Heading1"/>
        <w:shd w:val="clear" w:color="auto" w:fill="BF4E14" w:themeFill="accent2" w:themeFillShade="BF"/>
        <w:rPr>
          <w:color w:val="FFFFFF" w:themeColor="background1"/>
        </w:rPr>
      </w:pPr>
      <w:r w:rsidRPr="00564F66">
        <w:rPr>
          <w:color w:val="FFFFFF" w:themeColor="background1"/>
        </w:rPr>
        <w:t>CĂTRE:</w:t>
      </w:r>
    </w:p>
    <w:p w14:paraId="07DB5B17" w14:textId="77777777" w:rsidR="00564F66" w:rsidRDefault="00564F66" w:rsidP="00564F66">
      <w:r>
        <w:t>Nume și Prenume: ________________________</w:t>
      </w:r>
    </w:p>
    <w:p w14:paraId="0542495E" w14:textId="77777777" w:rsidR="00564F66" w:rsidRDefault="00564F66" w:rsidP="00564F66">
      <w:r>
        <w:t>Număr GT: ______________________________</w:t>
      </w:r>
    </w:p>
    <w:p w14:paraId="5B053D9D" w14:textId="77777777" w:rsidR="00564F66" w:rsidRDefault="00564F66" w:rsidP="00564F66">
      <w:pPr>
        <w:pStyle w:val="Title"/>
        <w:rPr>
          <w:color w:val="3A7C22" w:themeColor="accent6" w:themeShade="BF"/>
          <w:szCs w:val="54"/>
        </w:rPr>
      </w:pPr>
    </w:p>
    <w:p w14:paraId="73199F27" w14:textId="77777777" w:rsidR="00564F66" w:rsidRPr="00564F66" w:rsidRDefault="00564F66" w:rsidP="00564F66">
      <w:pPr>
        <w:pStyle w:val="Title"/>
        <w:rPr>
          <w:color w:val="BF4E14" w:themeColor="accent2" w:themeShade="BF"/>
          <w:szCs w:val="54"/>
        </w:rPr>
      </w:pPr>
      <w:r w:rsidRPr="00564F66">
        <w:rPr>
          <w:color w:val="BF4E14" w:themeColor="accent2" w:themeShade="BF"/>
          <w:szCs w:val="54"/>
        </w:rPr>
        <w:t>Scrisoare de solicitare clarificări și informații suplimentare</w:t>
      </w:r>
    </w:p>
    <w:p w14:paraId="38FB8352" w14:textId="77777777" w:rsidR="00564F66" w:rsidRPr="004D6077" w:rsidRDefault="00564F66" w:rsidP="00564F66">
      <w:pPr>
        <w:spacing w:before="240" w:after="240"/>
        <w:jc w:val="both"/>
      </w:pPr>
      <w:r w:rsidRPr="004D6077">
        <w:t xml:space="preserve">Stimate/ă __________________________, </w:t>
      </w:r>
    </w:p>
    <w:p w14:paraId="23E9A6D9" w14:textId="6DB64F97" w:rsidR="00564F66" w:rsidRPr="004D6077" w:rsidRDefault="00564F66" w:rsidP="00564F66">
      <w:pPr>
        <w:spacing w:before="240" w:after="240"/>
        <w:jc w:val="both"/>
      </w:pPr>
      <w:r w:rsidRPr="004D6077">
        <w:t xml:space="preserve">În urma analizei dosarului dumneavoastră de candidatură depus în cadrul concursului de planuri de afaceri organizat în </w:t>
      </w:r>
      <w:r w:rsidRPr="00564F66">
        <w:t xml:space="preserve">proiectul </w:t>
      </w:r>
      <w:r w:rsidRPr="00564F66">
        <w:rPr>
          <w:b/>
          <w:bCs/>
        </w:rPr>
        <w:t xml:space="preserve">Social </w:t>
      </w:r>
      <w:proofErr w:type="spellStart"/>
      <w:r w:rsidRPr="00564F66">
        <w:rPr>
          <w:b/>
          <w:bCs/>
        </w:rPr>
        <w:t>CityBooster</w:t>
      </w:r>
      <w:proofErr w:type="spellEnd"/>
      <w:r w:rsidRPr="00564F66">
        <w:rPr>
          <w:b/>
          <w:bCs/>
        </w:rPr>
        <w:t xml:space="preserve">, </w:t>
      </w:r>
      <w:r w:rsidRPr="004D6077">
        <w:t>comisia de jurizare a constatat necesitatea unor clarificări suplimentare pentru a finaliza procesul de evaluare.</w:t>
      </w:r>
    </w:p>
    <w:p w14:paraId="55B2A64D" w14:textId="77777777" w:rsidR="00564F66" w:rsidRPr="004D6077" w:rsidRDefault="00564F66" w:rsidP="00564F66">
      <w:pPr>
        <w:spacing w:before="240" w:after="240"/>
        <w:jc w:val="both"/>
      </w:pPr>
      <w:r w:rsidRPr="004D6077">
        <w:t>Vă rugăm să furnizați următoarele informații și/sau documente:</w:t>
      </w:r>
    </w:p>
    <w:p w14:paraId="41A2BF26" w14:textId="77777777" w:rsidR="00564F66" w:rsidRPr="004D6077" w:rsidRDefault="00564F66" w:rsidP="00564F66">
      <w:pPr>
        <w:numPr>
          <w:ilvl w:val="0"/>
          <w:numId w:val="1"/>
        </w:numPr>
        <w:spacing w:before="240" w:after="240"/>
        <w:jc w:val="both"/>
      </w:pPr>
      <w:r w:rsidRPr="004D6077">
        <w:rPr>
          <w:b/>
          <w:bCs/>
        </w:rPr>
        <w:t>[Indicați clar documentul/informația lipsă, incompletă sau neclară]</w:t>
      </w:r>
    </w:p>
    <w:p w14:paraId="1B8BF338" w14:textId="77777777" w:rsidR="00564F66" w:rsidRPr="004D6077" w:rsidRDefault="00564F66" w:rsidP="00564F66">
      <w:pPr>
        <w:numPr>
          <w:ilvl w:val="0"/>
          <w:numId w:val="1"/>
        </w:numPr>
        <w:spacing w:before="240" w:after="240"/>
        <w:jc w:val="both"/>
      </w:pPr>
      <w:r w:rsidRPr="004D6077">
        <w:rPr>
          <w:b/>
          <w:bCs/>
        </w:rPr>
        <w:t>[Detaliați cerința specifică a comisiei]</w:t>
      </w:r>
    </w:p>
    <w:p w14:paraId="62FE59B9" w14:textId="77777777" w:rsidR="00564F66" w:rsidRPr="004D6077" w:rsidRDefault="00564F66" w:rsidP="00564F66">
      <w:pPr>
        <w:numPr>
          <w:ilvl w:val="0"/>
          <w:numId w:val="1"/>
        </w:numPr>
        <w:spacing w:before="240" w:after="240"/>
        <w:jc w:val="both"/>
      </w:pPr>
      <w:r w:rsidRPr="004D6077">
        <w:rPr>
          <w:b/>
          <w:bCs/>
        </w:rPr>
        <w:t>[Menționați eventualele neconcordanțe și solicitați rectificări sau explicații]</w:t>
      </w:r>
    </w:p>
    <w:p w14:paraId="52C4F8C1" w14:textId="628F05FA" w:rsidR="00564F66" w:rsidRPr="004D6077" w:rsidRDefault="00564F66" w:rsidP="00564F66">
      <w:pPr>
        <w:spacing w:before="240" w:after="240"/>
        <w:jc w:val="both"/>
      </w:pPr>
      <w:r w:rsidRPr="004D6077">
        <w:t xml:space="preserve">Clarificările solicitate trebuie transmise în termen de </w:t>
      </w:r>
      <w:r w:rsidRPr="004D6077">
        <w:rPr>
          <w:b/>
          <w:bCs/>
        </w:rPr>
        <w:t>24 de ore</w:t>
      </w:r>
      <w:r w:rsidRPr="004D6077">
        <w:t xml:space="preserve"> de la primirea prezentei scrisori, la adresa de e-mail </w:t>
      </w:r>
      <w:hyperlink r:id="rId7" w:history="1">
        <w:r w:rsidRPr="0079276A">
          <w:rPr>
            <w:rStyle w:val="Hyperlink"/>
            <w:b/>
            <w:bCs/>
          </w:rPr>
          <w:t>office@maini-intinse.ro</w:t>
        </w:r>
      </w:hyperlink>
      <w:r>
        <w:rPr>
          <w:b/>
          <w:bCs/>
          <w:color w:val="ED0000"/>
        </w:rPr>
        <w:t xml:space="preserve"> </w:t>
      </w:r>
      <w:r>
        <w:rPr>
          <w:b/>
          <w:bCs/>
          <w:color w:val="ED0000"/>
        </w:rPr>
        <w:t xml:space="preserve"> (asumată cu semnătură electronică)</w:t>
      </w:r>
      <w:r w:rsidRPr="004D6077">
        <w:rPr>
          <w:color w:val="ED0000"/>
        </w:rPr>
        <w:t xml:space="preserve"> </w:t>
      </w:r>
      <w:r w:rsidRPr="004D6077">
        <w:t xml:space="preserve">sau fizic la sediul </w:t>
      </w:r>
      <w:r>
        <w:t>unul dintre sediile de proiect.</w:t>
      </w:r>
    </w:p>
    <w:p w14:paraId="6987E930" w14:textId="77777777" w:rsidR="00564F66" w:rsidRPr="004D6077" w:rsidRDefault="00564F66" w:rsidP="00564F66">
      <w:pPr>
        <w:spacing w:before="240" w:after="240"/>
        <w:jc w:val="both"/>
      </w:pPr>
      <w:r w:rsidRPr="004D6077">
        <w:t>În cazul în care nu primim răspuns în termenul indicat, dosarul dumneavoastră va fi evaluat exclusiv pe baza documentelor deja depuse, fără posibilitatea de completare ulterioară.</w:t>
      </w:r>
    </w:p>
    <w:p w14:paraId="1E09D7EA" w14:textId="6338170E" w:rsidR="00564F66" w:rsidRPr="004D6077" w:rsidRDefault="00564F66" w:rsidP="00564F66">
      <w:pPr>
        <w:spacing w:before="240" w:after="240"/>
        <w:jc w:val="both"/>
      </w:pPr>
      <w:r w:rsidRPr="004D6077">
        <w:t xml:space="preserve">Pentru orice informații suplimentare, ne puteți contacta </w:t>
      </w:r>
      <w:r w:rsidRPr="00564F66">
        <w:t xml:space="preserve">la </w:t>
      </w:r>
      <w:r w:rsidRPr="00564F66">
        <w:rPr>
          <w:b/>
          <w:bCs/>
        </w:rPr>
        <w:t>+(40) 757 168 887.</w:t>
      </w:r>
    </w:p>
    <w:p w14:paraId="7AAD010C" w14:textId="77777777" w:rsidR="00564F66" w:rsidRPr="004D6077" w:rsidRDefault="00564F66" w:rsidP="00564F66">
      <w:pPr>
        <w:jc w:val="both"/>
      </w:pPr>
      <w:r w:rsidRPr="004D6077">
        <w:t>Vă mulțumim pentru colaborare!</w:t>
      </w:r>
    </w:p>
    <w:p w14:paraId="6B9D9418" w14:textId="77777777" w:rsidR="00564F66" w:rsidRDefault="00564F66" w:rsidP="00564F66"/>
    <w:p w14:paraId="5A0E2FC8" w14:textId="48A7E233" w:rsidR="00564F66" w:rsidRPr="004D6077" w:rsidRDefault="00564F66" w:rsidP="00564F66">
      <w:r w:rsidRPr="004D6077">
        <w:t>Cu stimă,</w:t>
      </w:r>
    </w:p>
    <w:p w14:paraId="6D4BE066" w14:textId="77777777" w:rsidR="00564F66" w:rsidRPr="004D6077" w:rsidRDefault="00564F66" w:rsidP="00564F66">
      <w:r w:rsidRPr="004D6077">
        <w:rPr>
          <w:b/>
          <w:bCs/>
        </w:rPr>
        <w:t>[Nume și prenume]</w:t>
      </w:r>
      <w:r w:rsidRPr="004D6077">
        <w:br/>
        <w:t>[Funcția]</w:t>
      </w:r>
      <w:r w:rsidRPr="004D6077">
        <w:br/>
        <w:t>[Semnătura]</w:t>
      </w:r>
      <w:r w:rsidRPr="004D6077">
        <w:br/>
      </w:r>
    </w:p>
    <w:sectPr w:rsidR="00564F66" w:rsidRPr="004D6077" w:rsidSect="00F1429E">
      <w:headerReference w:type="default" r:id="rId8"/>
      <w:footerReference w:type="default" r:id="rId9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2CFDC" w14:textId="77777777" w:rsidR="00CB7DC9" w:rsidRDefault="00CB7DC9" w:rsidP="007F614A">
      <w:r>
        <w:separator/>
      </w:r>
    </w:p>
  </w:endnote>
  <w:endnote w:type="continuationSeparator" w:id="0">
    <w:p w14:paraId="57CB64A5" w14:textId="77777777" w:rsidR="00CB7DC9" w:rsidRDefault="00CB7DC9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2B066" w14:textId="77777777" w:rsidR="00CB7DC9" w:rsidRDefault="00CB7DC9" w:rsidP="007F614A">
      <w:r>
        <w:separator/>
      </w:r>
    </w:p>
  </w:footnote>
  <w:footnote w:type="continuationSeparator" w:id="0">
    <w:p w14:paraId="41F32412" w14:textId="77777777" w:rsidR="00CB7DC9" w:rsidRDefault="00CB7DC9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9E5F99" w14:textId="01B3A2CC" w:rsidR="00564F66" w:rsidRPr="00564F66" w:rsidRDefault="00564F66" w:rsidP="00564F66">
    <w:pPr>
      <w:pStyle w:val="Header"/>
      <w:jc w:val="right"/>
      <w:rPr>
        <w:i/>
        <w:iCs/>
        <w:color w:val="A6A6A6" w:themeColor="background1" w:themeShade="A6"/>
        <w:sz w:val="12"/>
        <w:szCs w:val="10"/>
      </w:rPr>
    </w:pPr>
    <w:r w:rsidRPr="001B5098">
      <w:rPr>
        <w:i/>
        <w:iCs/>
        <w:color w:val="A6A6A6" w:themeColor="background1" w:themeShade="A6"/>
        <w:sz w:val="12"/>
        <w:szCs w:val="10"/>
      </w:rPr>
      <w:t xml:space="preserve">Anexa </w:t>
    </w:r>
    <w:r>
      <w:rPr>
        <w:i/>
        <w:iCs/>
        <w:color w:val="A6A6A6" w:themeColor="background1" w:themeShade="A6"/>
        <w:sz w:val="12"/>
        <w:szCs w:val="10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44E21"/>
    <w:multiLevelType w:val="multilevel"/>
    <w:tmpl w:val="1C425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691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A14AF"/>
    <w:rsid w:val="002738C7"/>
    <w:rsid w:val="004703E1"/>
    <w:rsid w:val="00564F66"/>
    <w:rsid w:val="00663A80"/>
    <w:rsid w:val="006F5C94"/>
    <w:rsid w:val="007177B2"/>
    <w:rsid w:val="00796EBE"/>
    <w:rsid w:val="007F1176"/>
    <w:rsid w:val="007F614A"/>
    <w:rsid w:val="00902C44"/>
    <w:rsid w:val="00924B07"/>
    <w:rsid w:val="009506FE"/>
    <w:rsid w:val="00A6767C"/>
    <w:rsid w:val="00B0033F"/>
    <w:rsid w:val="00BC349C"/>
    <w:rsid w:val="00C8765E"/>
    <w:rsid w:val="00CA3969"/>
    <w:rsid w:val="00CB7DC9"/>
    <w:rsid w:val="00D04FD0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  <w:style w:type="character" w:styleId="Hyperlink">
    <w:name w:val="Hyperlink"/>
    <w:basedOn w:val="DefaultParagraphFont"/>
    <w:uiPriority w:val="99"/>
    <w:unhideWhenUsed/>
    <w:rsid w:val="00564F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F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ffice@maini-intinse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8</cp:revision>
  <cp:lastPrinted>2024-08-02T09:15:00Z</cp:lastPrinted>
  <dcterms:created xsi:type="dcterms:W3CDTF">2024-05-31T06:36:00Z</dcterms:created>
  <dcterms:modified xsi:type="dcterms:W3CDTF">2025-03-20T08:57:00Z</dcterms:modified>
</cp:coreProperties>
</file>