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AF41ED" w14:textId="77777777" w:rsidR="00013FB9" w:rsidRPr="00013FB9" w:rsidRDefault="00013FB9" w:rsidP="00013FB9">
      <w:pPr>
        <w:pStyle w:val="Title"/>
        <w:jc w:val="both"/>
        <w:rPr>
          <w:rFonts w:ascii="Trebuchet MS" w:hAnsi="Trebuchet MS"/>
          <w:color w:val="BF4E14" w:themeColor="accent2" w:themeShade="BF"/>
        </w:rPr>
      </w:pPr>
    </w:p>
    <w:p w14:paraId="3980CF08" w14:textId="3ABDFAAE" w:rsidR="00013FB9" w:rsidRPr="00013FB9" w:rsidRDefault="00013FB9" w:rsidP="00013FB9">
      <w:pPr>
        <w:pStyle w:val="Title"/>
        <w:jc w:val="both"/>
        <w:rPr>
          <w:rFonts w:ascii="Trebuchet MS" w:hAnsi="Trebuchet MS"/>
          <w:color w:val="BF4E14" w:themeColor="accent2" w:themeShade="BF"/>
        </w:rPr>
      </w:pPr>
      <w:r w:rsidRPr="00013FB9">
        <w:rPr>
          <w:rFonts w:ascii="Trebuchet MS" w:hAnsi="Trebuchet MS"/>
          <w:color w:val="BF4E14" w:themeColor="accent2" w:themeShade="BF"/>
        </w:rPr>
        <w:t>NONOTIFICARE PRIVIND REZULTATUL EVALUĂRII</w:t>
      </w:r>
    </w:p>
    <w:p w14:paraId="1D9326A6" w14:textId="77777777" w:rsidR="00013FB9" w:rsidRPr="00013FB9" w:rsidRDefault="00013FB9" w:rsidP="00013FB9">
      <w:pPr>
        <w:spacing w:before="240" w:after="240"/>
        <w:jc w:val="both"/>
        <w:rPr>
          <w:rFonts w:ascii="Trebuchet MS" w:hAnsi="Trebuchet MS"/>
        </w:rPr>
      </w:pPr>
      <w:r w:rsidRPr="00013FB9">
        <w:rPr>
          <w:rFonts w:ascii="Trebuchet MS" w:hAnsi="Trebuchet MS"/>
          <w:b/>
          <w:bCs/>
        </w:rPr>
        <w:t xml:space="preserve">Stimate/Stimată ________________________, </w:t>
      </w:r>
    </w:p>
    <w:p w14:paraId="313E5F62" w14:textId="648CE666" w:rsidR="00013FB9" w:rsidRPr="00013FB9" w:rsidRDefault="00013FB9" w:rsidP="00013FB9">
      <w:pPr>
        <w:spacing w:before="240" w:after="240"/>
        <w:jc w:val="both"/>
        <w:rPr>
          <w:rFonts w:ascii="Trebuchet MS" w:hAnsi="Trebuchet MS"/>
        </w:rPr>
      </w:pPr>
      <w:r w:rsidRPr="00013FB9">
        <w:rPr>
          <w:rFonts w:ascii="Trebuchet MS" w:hAnsi="Trebuchet MS"/>
        </w:rPr>
        <w:t xml:space="preserve">În urma procesului de evaluare a dosarului dumneavoastră de candidatură depus în cadrul </w:t>
      </w:r>
      <w:r w:rsidRPr="00013FB9">
        <w:rPr>
          <w:rFonts w:ascii="Trebuchet MS" w:hAnsi="Trebuchet MS"/>
          <w:b/>
          <w:bCs/>
        </w:rPr>
        <w:t>Concursului de Planuri de Afaceri organizat prin proiectul ”</w:t>
      </w:r>
      <w:r w:rsidR="000C084B" w:rsidRPr="000C084B">
        <w:t xml:space="preserve"> </w:t>
      </w:r>
      <w:r w:rsidR="000C084B" w:rsidRPr="000C084B">
        <w:rPr>
          <w:rFonts w:ascii="Trebuchet MS" w:hAnsi="Trebuchet MS"/>
          <w:b/>
          <w:bCs/>
        </w:rPr>
        <w:t xml:space="preserve">Social </w:t>
      </w:r>
      <w:proofErr w:type="spellStart"/>
      <w:r w:rsidR="000C084B" w:rsidRPr="000C084B">
        <w:rPr>
          <w:rFonts w:ascii="Trebuchet MS" w:hAnsi="Trebuchet MS"/>
          <w:b/>
          <w:bCs/>
        </w:rPr>
        <w:t>CityBooster</w:t>
      </w:r>
      <w:proofErr w:type="spellEnd"/>
      <w:r w:rsidRPr="00013FB9">
        <w:rPr>
          <w:rFonts w:ascii="Trebuchet MS" w:hAnsi="Trebuchet MS"/>
          <w:b/>
          <w:bCs/>
        </w:rPr>
        <w:t>”</w:t>
      </w:r>
      <w:r w:rsidRPr="00013FB9">
        <w:rPr>
          <w:rFonts w:ascii="Trebuchet MS" w:hAnsi="Trebuchet MS"/>
        </w:rPr>
        <w:t>, finanțat prin Programul Educație și Ocupare 2021-2027, vă comunicăm rezultatul evaluării conform criteriilor de eligibilitate și de selecție prevăzute în metodologie.</w:t>
      </w:r>
    </w:p>
    <w:p w14:paraId="40DE0B77" w14:textId="77777777" w:rsidR="00013FB9" w:rsidRPr="00013FB9" w:rsidRDefault="00013FB9" w:rsidP="00013FB9">
      <w:pPr>
        <w:spacing w:before="240" w:after="240"/>
        <w:jc w:val="both"/>
        <w:rPr>
          <w:rFonts w:ascii="Trebuchet MS" w:hAnsi="Trebuchet MS"/>
        </w:rPr>
      </w:pPr>
      <w:r w:rsidRPr="00013FB9">
        <w:rPr>
          <w:rFonts w:ascii="Trebuchet MS" w:hAnsi="Trebuchet MS"/>
        </w:rPr>
        <w:t>Evaluarea a fost realizată de către comisia desemnată, în conformitate cu prevederile metodologiei aprobate și a inclus:</w:t>
      </w:r>
    </w:p>
    <w:p w14:paraId="216ABE68" w14:textId="77777777" w:rsidR="00013FB9" w:rsidRPr="00013FB9" w:rsidRDefault="00013FB9" w:rsidP="00013FB9">
      <w:pPr>
        <w:numPr>
          <w:ilvl w:val="0"/>
          <w:numId w:val="1"/>
        </w:numPr>
        <w:spacing w:before="240" w:after="240" w:line="360" w:lineRule="auto"/>
        <w:jc w:val="both"/>
        <w:rPr>
          <w:rFonts w:ascii="Trebuchet MS" w:hAnsi="Trebuchet MS"/>
        </w:rPr>
      </w:pPr>
      <w:r w:rsidRPr="00013FB9">
        <w:rPr>
          <w:rFonts w:ascii="Trebuchet MS" w:hAnsi="Trebuchet MS"/>
        </w:rPr>
        <w:t xml:space="preserve">Verificarea eligibilității </w:t>
      </w:r>
      <w:proofErr w:type="spellStart"/>
      <w:r w:rsidRPr="00013FB9">
        <w:rPr>
          <w:rFonts w:ascii="Trebuchet MS" w:hAnsi="Trebuchet MS"/>
        </w:rPr>
        <w:t>aplicantului</w:t>
      </w:r>
      <w:proofErr w:type="spellEnd"/>
      <w:r w:rsidRPr="00013FB9">
        <w:rPr>
          <w:rFonts w:ascii="Trebuchet MS" w:hAnsi="Trebuchet MS"/>
        </w:rPr>
        <w:t xml:space="preserve"> și a planului de afaceri;</w:t>
      </w:r>
    </w:p>
    <w:p w14:paraId="17175E05" w14:textId="77777777" w:rsidR="00013FB9" w:rsidRPr="00013FB9" w:rsidRDefault="00013FB9" w:rsidP="00013FB9">
      <w:pPr>
        <w:numPr>
          <w:ilvl w:val="0"/>
          <w:numId w:val="1"/>
        </w:numPr>
        <w:spacing w:before="100" w:beforeAutospacing="1" w:after="100" w:afterAutospacing="1" w:line="360" w:lineRule="auto"/>
        <w:jc w:val="both"/>
        <w:rPr>
          <w:rFonts w:ascii="Trebuchet MS" w:hAnsi="Trebuchet MS"/>
        </w:rPr>
      </w:pPr>
      <w:r w:rsidRPr="00013FB9">
        <w:rPr>
          <w:rFonts w:ascii="Trebuchet MS" w:hAnsi="Trebuchet MS"/>
        </w:rPr>
        <w:t xml:space="preserve">Aplicarea grilei de evaluare </w:t>
      </w:r>
      <w:proofErr w:type="spellStart"/>
      <w:r w:rsidRPr="00013FB9">
        <w:rPr>
          <w:rFonts w:ascii="Trebuchet MS" w:hAnsi="Trebuchet MS"/>
        </w:rPr>
        <w:t>tehnico</w:t>
      </w:r>
      <w:proofErr w:type="spellEnd"/>
      <w:r w:rsidRPr="00013FB9">
        <w:rPr>
          <w:rFonts w:ascii="Trebuchet MS" w:hAnsi="Trebuchet MS"/>
        </w:rPr>
        <w:t>-financiare;</w:t>
      </w:r>
    </w:p>
    <w:p w14:paraId="767EAF2B" w14:textId="77777777" w:rsidR="00013FB9" w:rsidRPr="00013FB9" w:rsidRDefault="00013FB9" w:rsidP="00013FB9">
      <w:pPr>
        <w:jc w:val="both"/>
        <w:rPr>
          <w:rFonts w:ascii="Trebuchet MS" w:hAnsi="Trebuchet MS"/>
        </w:rPr>
      </w:pPr>
      <w:r w:rsidRPr="00013FB9">
        <w:rPr>
          <w:rFonts w:ascii="Trebuchet MS" w:hAnsi="Trebuchet MS"/>
        </w:rPr>
        <w:t xml:space="preserve">În continuare, vă prezentăm grila de </w:t>
      </w:r>
      <w:r w:rsidRPr="00013FB9">
        <w:rPr>
          <w:rFonts w:ascii="Trebuchet MS" w:hAnsi="Trebuchet MS"/>
          <w:b/>
          <w:bCs/>
        </w:rPr>
        <w:t>evaluare a eligibilității</w:t>
      </w:r>
      <w:r w:rsidRPr="00013FB9">
        <w:rPr>
          <w:rFonts w:ascii="Trebuchet MS" w:hAnsi="Trebuchet MS"/>
        </w:rPr>
        <w:t xml:space="preserve">, urmată de </w:t>
      </w:r>
      <w:r w:rsidRPr="00013FB9">
        <w:rPr>
          <w:rFonts w:ascii="Trebuchet MS" w:hAnsi="Trebuchet MS"/>
          <w:b/>
          <w:bCs/>
        </w:rPr>
        <w:t>grila de punctaj</w:t>
      </w:r>
      <w:r w:rsidRPr="00013FB9">
        <w:rPr>
          <w:rFonts w:ascii="Trebuchet MS" w:hAnsi="Trebuchet MS"/>
        </w:rPr>
        <w:t>, conform criteriilor stabilite.</w:t>
      </w:r>
    </w:p>
    <w:p w14:paraId="7512FE27" w14:textId="4F2A84D2" w:rsidR="00013FB9" w:rsidRDefault="00013FB9" w:rsidP="00013FB9">
      <w:pPr>
        <w:pStyle w:val="Heading1"/>
        <w:jc w:val="both"/>
        <w:rPr>
          <w:color w:val="auto"/>
        </w:rPr>
      </w:pPr>
      <w:r w:rsidRPr="00013FB9">
        <w:rPr>
          <w:color w:val="auto"/>
        </w:rPr>
        <w:t>GRILA DE ELIGIBILITATE:</w:t>
      </w:r>
    </w:p>
    <w:p w14:paraId="14F30CCF" w14:textId="77777777" w:rsidR="00013FB9" w:rsidRPr="00013FB9" w:rsidRDefault="00013FB9" w:rsidP="00013FB9"/>
    <w:tbl>
      <w:tblPr>
        <w:tblStyle w:val="TableGrid"/>
        <w:tblW w:w="10255" w:type="dxa"/>
        <w:tblLayout w:type="fixed"/>
        <w:tblLook w:val="04A0" w:firstRow="1" w:lastRow="0" w:firstColumn="1" w:lastColumn="0" w:noHBand="0" w:noVBand="1"/>
      </w:tblPr>
      <w:tblGrid>
        <w:gridCol w:w="680"/>
        <w:gridCol w:w="2001"/>
        <w:gridCol w:w="6134"/>
        <w:gridCol w:w="1440"/>
      </w:tblGrid>
      <w:tr w:rsidR="00013FB9" w:rsidRPr="00013FB9" w14:paraId="04BBD07E" w14:textId="77777777" w:rsidTr="00013FB9">
        <w:trPr>
          <w:tblHeader/>
        </w:trPr>
        <w:tc>
          <w:tcPr>
            <w:tcW w:w="680" w:type="dxa"/>
            <w:shd w:val="clear" w:color="auto" w:fill="FAE2D5" w:themeFill="accent2" w:themeFillTint="33"/>
            <w:vAlign w:val="center"/>
          </w:tcPr>
          <w:p w14:paraId="74AD0FFB" w14:textId="77777777" w:rsidR="00013FB9" w:rsidRPr="00013FB9" w:rsidRDefault="00013FB9" w:rsidP="00013FB9">
            <w:pPr>
              <w:contextualSpacing/>
              <w:jc w:val="both"/>
              <w:rPr>
                <w:rFonts w:ascii="Trebuchet MS" w:hAnsi="Trebuchet MS"/>
                <w:b/>
                <w:bCs/>
                <w:sz w:val="21"/>
                <w:szCs w:val="21"/>
              </w:rPr>
            </w:pPr>
            <w:r w:rsidRPr="00013FB9">
              <w:rPr>
                <w:rFonts w:ascii="Trebuchet MS" w:hAnsi="Trebuchet MS"/>
                <w:b/>
                <w:bCs/>
                <w:sz w:val="21"/>
                <w:szCs w:val="21"/>
              </w:rPr>
              <w:t>NR. CRT.</w:t>
            </w:r>
          </w:p>
        </w:tc>
        <w:tc>
          <w:tcPr>
            <w:tcW w:w="2001" w:type="dxa"/>
            <w:shd w:val="clear" w:color="auto" w:fill="FAE2D5" w:themeFill="accent2" w:themeFillTint="33"/>
            <w:vAlign w:val="center"/>
          </w:tcPr>
          <w:p w14:paraId="2E4B0D17" w14:textId="77777777" w:rsidR="00013FB9" w:rsidRPr="00013FB9" w:rsidRDefault="00013FB9" w:rsidP="00013FB9">
            <w:pPr>
              <w:contextualSpacing/>
              <w:jc w:val="both"/>
              <w:rPr>
                <w:rFonts w:ascii="Trebuchet MS" w:hAnsi="Trebuchet MS"/>
                <w:b/>
                <w:bCs/>
                <w:sz w:val="21"/>
                <w:szCs w:val="21"/>
              </w:rPr>
            </w:pPr>
            <w:r w:rsidRPr="00013FB9">
              <w:rPr>
                <w:rFonts w:ascii="Trebuchet MS" w:hAnsi="Trebuchet MS"/>
                <w:b/>
                <w:bCs/>
                <w:sz w:val="21"/>
                <w:szCs w:val="21"/>
              </w:rPr>
              <w:t>CRITERIUL EVALUAT</w:t>
            </w:r>
          </w:p>
        </w:tc>
        <w:tc>
          <w:tcPr>
            <w:tcW w:w="6134" w:type="dxa"/>
            <w:shd w:val="clear" w:color="auto" w:fill="FAE2D5" w:themeFill="accent2" w:themeFillTint="33"/>
            <w:vAlign w:val="center"/>
          </w:tcPr>
          <w:p w14:paraId="1041FD68" w14:textId="77777777" w:rsidR="00013FB9" w:rsidRPr="00013FB9" w:rsidRDefault="00013FB9" w:rsidP="00013FB9">
            <w:pPr>
              <w:contextualSpacing/>
              <w:jc w:val="both"/>
              <w:rPr>
                <w:rFonts w:ascii="Trebuchet MS" w:hAnsi="Trebuchet MS"/>
                <w:b/>
                <w:bCs/>
                <w:sz w:val="21"/>
                <w:szCs w:val="21"/>
              </w:rPr>
            </w:pPr>
            <w:r w:rsidRPr="00013FB9">
              <w:rPr>
                <w:rFonts w:ascii="Trebuchet MS" w:hAnsi="Trebuchet MS"/>
                <w:b/>
                <w:bCs/>
                <w:sz w:val="21"/>
                <w:szCs w:val="21"/>
              </w:rPr>
              <w:t>MODUL DE EVALUARE</w:t>
            </w:r>
          </w:p>
        </w:tc>
        <w:tc>
          <w:tcPr>
            <w:tcW w:w="1440" w:type="dxa"/>
            <w:shd w:val="clear" w:color="auto" w:fill="FAE2D5" w:themeFill="accent2" w:themeFillTint="33"/>
            <w:vAlign w:val="center"/>
          </w:tcPr>
          <w:p w14:paraId="4EA32E49" w14:textId="77777777" w:rsidR="00013FB9" w:rsidRPr="00013FB9" w:rsidRDefault="00013FB9" w:rsidP="00013FB9">
            <w:pPr>
              <w:contextualSpacing/>
              <w:jc w:val="both"/>
              <w:rPr>
                <w:rFonts w:ascii="Trebuchet MS" w:hAnsi="Trebuchet MS"/>
                <w:b/>
                <w:bCs/>
                <w:sz w:val="21"/>
                <w:szCs w:val="21"/>
              </w:rPr>
            </w:pPr>
            <w:r w:rsidRPr="00013FB9">
              <w:rPr>
                <w:rFonts w:ascii="Trebuchet MS" w:hAnsi="Trebuchet MS"/>
                <w:b/>
                <w:bCs/>
                <w:sz w:val="21"/>
                <w:szCs w:val="21"/>
              </w:rPr>
              <w:t>ÎNDEPLINIREA CONDIȚIEI</w:t>
            </w:r>
          </w:p>
          <w:p w14:paraId="65338680" w14:textId="77777777" w:rsidR="00013FB9" w:rsidRPr="00013FB9" w:rsidRDefault="00013FB9" w:rsidP="00013FB9">
            <w:pPr>
              <w:contextualSpacing/>
              <w:jc w:val="both"/>
              <w:rPr>
                <w:rFonts w:ascii="Trebuchet MS" w:hAnsi="Trebuchet MS"/>
                <w:b/>
                <w:bCs/>
                <w:sz w:val="21"/>
                <w:szCs w:val="21"/>
              </w:rPr>
            </w:pPr>
            <w:r w:rsidRPr="00013FB9">
              <w:rPr>
                <w:rFonts w:ascii="Trebuchet MS" w:hAnsi="Trebuchet MS"/>
                <w:b/>
                <w:bCs/>
                <w:sz w:val="16"/>
                <w:szCs w:val="16"/>
              </w:rPr>
              <w:t>(DA / NU/ N/A)</w:t>
            </w:r>
          </w:p>
        </w:tc>
      </w:tr>
      <w:tr w:rsidR="00013FB9" w:rsidRPr="00013FB9" w14:paraId="5296DDE5" w14:textId="77777777" w:rsidTr="00013FB9">
        <w:tc>
          <w:tcPr>
            <w:tcW w:w="680" w:type="dxa"/>
            <w:vAlign w:val="center"/>
          </w:tcPr>
          <w:p w14:paraId="343A2C25" w14:textId="77777777" w:rsidR="00013FB9" w:rsidRPr="00013FB9" w:rsidRDefault="00013FB9" w:rsidP="00013FB9">
            <w:pPr>
              <w:ind w:right="-241"/>
              <w:contextualSpacing/>
              <w:jc w:val="both"/>
              <w:rPr>
                <w:rFonts w:ascii="Trebuchet MS" w:hAnsi="Trebuchet MS"/>
                <w:sz w:val="21"/>
                <w:szCs w:val="21"/>
              </w:rPr>
            </w:pPr>
            <w:r w:rsidRPr="00013FB9">
              <w:rPr>
                <w:rFonts w:ascii="Trebuchet MS" w:hAnsi="Trebuchet MS"/>
                <w:sz w:val="21"/>
                <w:szCs w:val="21"/>
              </w:rPr>
              <w:t>1.</w:t>
            </w:r>
          </w:p>
        </w:tc>
        <w:tc>
          <w:tcPr>
            <w:tcW w:w="2001" w:type="dxa"/>
            <w:vAlign w:val="center"/>
          </w:tcPr>
          <w:p w14:paraId="36BC4E06" w14:textId="77777777" w:rsidR="00013FB9" w:rsidRPr="00013FB9" w:rsidRDefault="00013FB9" w:rsidP="00013FB9">
            <w:pPr>
              <w:contextualSpacing/>
              <w:jc w:val="both"/>
              <w:rPr>
                <w:rFonts w:ascii="Trebuchet MS" w:hAnsi="Trebuchet MS"/>
                <w:sz w:val="21"/>
                <w:szCs w:val="21"/>
              </w:rPr>
            </w:pPr>
            <w:r w:rsidRPr="00013FB9">
              <w:rPr>
                <w:rFonts w:ascii="Trebuchet MS" w:hAnsi="Trebuchet MS"/>
                <w:sz w:val="21"/>
                <w:szCs w:val="21"/>
              </w:rPr>
              <w:t>Apartenența la Grupul Țintă</w:t>
            </w:r>
          </w:p>
        </w:tc>
        <w:tc>
          <w:tcPr>
            <w:tcW w:w="6134" w:type="dxa"/>
            <w:vAlign w:val="center"/>
          </w:tcPr>
          <w:p w14:paraId="710A1A10" w14:textId="77777777" w:rsidR="00013FB9" w:rsidRPr="00013FB9" w:rsidRDefault="00013FB9" w:rsidP="00013FB9">
            <w:pPr>
              <w:contextualSpacing/>
              <w:jc w:val="both"/>
              <w:rPr>
                <w:rFonts w:ascii="Trebuchet MS" w:hAnsi="Trebuchet MS"/>
                <w:sz w:val="21"/>
                <w:szCs w:val="21"/>
              </w:rPr>
            </w:pPr>
            <w:r w:rsidRPr="00013FB9">
              <w:rPr>
                <w:rFonts w:ascii="Trebuchet MS" w:hAnsi="Trebuchet MS"/>
                <w:sz w:val="21"/>
                <w:szCs w:val="21"/>
              </w:rPr>
              <w:t xml:space="preserve">Evaluatorul verifică în tabelul pus la dispoziție de către liderul de proiect dacă </w:t>
            </w:r>
            <w:proofErr w:type="spellStart"/>
            <w:r w:rsidRPr="00013FB9">
              <w:rPr>
                <w:rFonts w:ascii="Trebuchet MS" w:hAnsi="Trebuchet MS"/>
                <w:sz w:val="21"/>
                <w:szCs w:val="21"/>
              </w:rPr>
              <w:t>aplicantul</w:t>
            </w:r>
            <w:proofErr w:type="spellEnd"/>
            <w:r w:rsidRPr="00013FB9">
              <w:rPr>
                <w:rFonts w:ascii="Trebuchet MS" w:hAnsi="Trebuchet MS"/>
                <w:sz w:val="21"/>
                <w:szCs w:val="21"/>
              </w:rPr>
              <w:t xml:space="preserve"> face parte din grupul țintă al proiectului. </w:t>
            </w:r>
          </w:p>
        </w:tc>
        <w:tc>
          <w:tcPr>
            <w:tcW w:w="1440" w:type="dxa"/>
            <w:vAlign w:val="center"/>
          </w:tcPr>
          <w:p w14:paraId="2B96C882" w14:textId="77777777" w:rsidR="00013FB9" w:rsidRPr="00013FB9" w:rsidRDefault="00013FB9" w:rsidP="00013FB9">
            <w:pPr>
              <w:contextualSpacing/>
              <w:jc w:val="both"/>
              <w:rPr>
                <w:rFonts w:ascii="Trebuchet MS" w:hAnsi="Trebuchet MS"/>
                <w:sz w:val="21"/>
                <w:szCs w:val="21"/>
              </w:rPr>
            </w:pPr>
          </w:p>
        </w:tc>
      </w:tr>
      <w:tr w:rsidR="00013FB9" w:rsidRPr="00013FB9" w14:paraId="63173CEC" w14:textId="77777777" w:rsidTr="00013FB9">
        <w:tc>
          <w:tcPr>
            <w:tcW w:w="680" w:type="dxa"/>
            <w:vAlign w:val="center"/>
          </w:tcPr>
          <w:p w14:paraId="00CB7CA7" w14:textId="77777777" w:rsidR="00013FB9" w:rsidRPr="00013FB9" w:rsidRDefault="00013FB9" w:rsidP="00013FB9">
            <w:pPr>
              <w:ind w:right="-241"/>
              <w:contextualSpacing/>
              <w:jc w:val="both"/>
              <w:rPr>
                <w:rFonts w:ascii="Trebuchet MS" w:hAnsi="Trebuchet MS"/>
                <w:sz w:val="21"/>
                <w:szCs w:val="21"/>
              </w:rPr>
            </w:pPr>
            <w:r w:rsidRPr="00013FB9">
              <w:rPr>
                <w:rFonts w:ascii="Trebuchet MS" w:hAnsi="Trebuchet MS"/>
                <w:sz w:val="21"/>
                <w:szCs w:val="21"/>
              </w:rPr>
              <w:t>2.</w:t>
            </w:r>
          </w:p>
        </w:tc>
        <w:tc>
          <w:tcPr>
            <w:tcW w:w="2001" w:type="dxa"/>
            <w:vAlign w:val="center"/>
          </w:tcPr>
          <w:p w14:paraId="1979B9B5" w14:textId="77777777" w:rsidR="00013FB9" w:rsidRPr="00013FB9" w:rsidRDefault="00013FB9" w:rsidP="00013FB9">
            <w:pPr>
              <w:ind w:right="352"/>
              <w:contextualSpacing/>
              <w:jc w:val="both"/>
              <w:rPr>
                <w:rFonts w:ascii="Trebuchet MS" w:hAnsi="Trebuchet MS"/>
                <w:sz w:val="21"/>
                <w:szCs w:val="21"/>
              </w:rPr>
            </w:pPr>
            <w:r w:rsidRPr="00013FB9">
              <w:rPr>
                <w:rFonts w:ascii="Trebuchet MS" w:hAnsi="Trebuchet MS"/>
                <w:sz w:val="21"/>
                <w:szCs w:val="21"/>
              </w:rPr>
              <w:t>Domiciliul Candidatului</w:t>
            </w:r>
          </w:p>
        </w:tc>
        <w:tc>
          <w:tcPr>
            <w:tcW w:w="6134" w:type="dxa"/>
            <w:vAlign w:val="center"/>
          </w:tcPr>
          <w:p w14:paraId="6DD62094" w14:textId="77777777" w:rsidR="00013FB9" w:rsidRPr="00013FB9" w:rsidRDefault="00013FB9" w:rsidP="00013FB9">
            <w:pPr>
              <w:contextualSpacing/>
              <w:jc w:val="both"/>
              <w:rPr>
                <w:rFonts w:ascii="Trebuchet MS" w:hAnsi="Trebuchet MS"/>
                <w:sz w:val="21"/>
                <w:szCs w:val="21"/>
              </w:rPr>
            </w:pPr>
            <w:r w:rsidRPr="00013FB9">
              <w:rPr>
                <w:rFonts w:ascii="Trebuchet MS" w:hAnsi="Trebuchet MS"/>
                <w:sz w:val="21"/>
                <w:szCs w:val="21"/>
              </w:rPr>
              <w:t>Evaluatorul verifică valabilitatea actului de identitate prezentat. Solicitantul trebuie să aibă domiciliul în teritoriul ITI Delta Dunării la momentul înscrierii în concurs.</w:t>
            </w:r>
          </w:p>
        </w:tc>
        <w:tc>
          <w:tcPr>
            <w:tcW w:w="1440" w:type="dxa"/>
            <w:vAlign w:val="center"/>
          </w:tcPr>
          <w:p w14:paraId="4AACD293" w14:textId="77777777" w:rsidR="00013FB9" w:rsidRPr="00013FB9" w:rsidRDefault="00013FB9" w:rsidP="00013FB9">
            <w:pPr>
              <w:contextualSpacing/>
              <w:jc w:val="both"/>
              <w:rPr>
                <w:rFonts w:ascii="Trebuchet MS" w:hAnsi="Trebuchet MS"/>
                <w:sz w:val="21"/>
                <w:szCs w:val="21"/>
              </w:rPr>
            </w:pPr>
          </w:p>
        </w:tc>
      </w:tr>
      <w:tr w:rsidR="00013FB9" w:rsidRPr="00013FB9" w14:paraId="7DFA3365" w14:textId="77777777" w:rsidTr="00013FB9">
        <w:tc>
          <w:tcPr>
            <w:tcW w:w="680" w:type="dxa"/>
            <w:vAlign w:val="center"/>
          </w:tcPr>
          <w:p w14:paraId="0D891CAE" w14:textId="77777777" w:rsidR="00013FB9" w:rsidRPr="00013FB9" w:rsidRDefault="00013FB9" w:rsidP="00013FB9">
            <w:pPr>
              <w:ind w:right="-241"/>
              <w:contextualSpacing/>
              <w:jc w:val="both"/>
              <w:rPr>
                <w:rFonts w:ascii="Trebuchet MS" w:hAnsi="Trebuchet MS"/>
                <w:sz w:val="21"/>
                <w:szCs w:val="21"/>
              </w:rPr>
            </w:pPr>
            <w:r w:rsidRPr="00013FB9">
              <w:rPr>
                <w:rFonts w:ascii="Trebuchet MS" w:hAnsi="Trebuchet MS"/>
                <w:sz w:val="21"/>
                <w:szCs w:val="21"/>
              </w:rPr>
              <w:t>3.</w:t>
            </w:r>
          </w:p>
        </w:tc>
        <w:tc>
          <w:tcPr>
            <w:tcW w:w="2001" w:type="dxa"/>
            <w:vAlign w:val="center"/>
          </w:tcPr>
          <w:p w14:paraId="601DE4C0" w14:textId="05C33D05" w:rsidR="00013FB9" w:rsidRPr="00013FB9" w:rsidRDefault="004520AB" w:rsidP="00013FB9">
            <w:pPr>
              <w:contextualSpacing/>
              <w:jc w:val="both"/>
              <w:rPr>
                <w:rFonts w:ascii="Trebuchet MS" w:hAnsi="Trebuchet MS"/>
                <w:sz w:val="21"/>
                <w:szCs w:val="21"/>
              </w:rPr>
            </w:pPr>
            <w:r>
              <w:rPr>
                <w:rFonts w:ascii="Trebuchet MS" w:hAnsi="Trebuchet MS"/>
                <w:sz w:val="21"/>
                <w:szCs w:val="21"/>
              </w:rPr>
              <w:t xml:space="preserve">Certificare </w:t>
            </w:r>
            <w:r w:rsidR="00013FB9" w:rsidRPr="00013FB9">
              <w:rPr>
                <w:rFonts w:ascii="Trebuchet MS" w:hAnsi="Trebuchet MS"/>
                <w:sz w:val="21"/>
                <w:szCs w:val="21"/>
              </w:rPr>
              <w:t xml:space="preserve"> în antreprenoriat social</w:t>
            </w:r>
          </w:p>
        </w:tc>
        <w:tc>
          <w:tcPr>
            <w:tcW w:w="6134" w:type="dxa"/>
            <w:vAlign w:val="center"/>
          </w:tcPr>
          <w:p w14:paraId="75DD73A9" w14:textId="55B6A933" w:rsidR="00013FB9" w:rsidRPr="00013FB9" w:rsidRDefault="00013FB9" w:rsidP="00013FB9">
            <w:pPr>
              <w:contextualSpacing/>
              <w:jc w:val="both"/>
              <w:rPr>
                <w:rFonts w:ascii="Trebuchet MS" w:hAnsi="Trebuchet MS"/>
                <w:sz w:val="21"/>
                <w:szCs w:val="21"/>
              </w:rPr>
            </w:pPr>
            <w:r w:rsidRPr="00013FB9">
              <w:rPr>
                <w:rFonts w:ascii="Trebuchet MS" w:hAnsi="Trebuchet MS"/>
                <w:sz w:val="21"/>
                <w:szCs w:val="21"/>
              </w:rPr>
              <w:t xml:space="preserve">Evaluatorul verifică în dosarul de Grup țintă al candidatului daca acesta deținere un certificat de </w:t>
            </w:r>
            <w:r w:rsidR="004520AB">
              <w:rPr>
                <w:rFonts w:ascii="Trebuchet MS" w:hAnsi="Trebuchet MS"/>
                <w:sz w:val="21"/>
                <w:szCs w:val="21"/>
              </w:rPr>
              <w:t>absolvire</w:t>
            </w:r>
            <w:r w:rsidRPr="00013FB9">
              <w:rPr>
                <w:rFonts w:ascii="Trebuchet MS" w:hAnsi="Trebuchet MS"/>
                <w:sz w:val="21"/>
                <w:szCs w:val="21"/>
              </w:rPr>
              <w:t xml:space="preserve"> în „Antreprenor în Economie Socială” (Cod COR 112032), obținut în cadrul activităților proiectului.</w:t>
            </w:r>
          </w:p>
        </w:tc>
        <w:tc>
          <w:tcPr>
            <w:tcW w:w="1440" w:type="dxa"/>
            <w:vAlign w:val="center"/>
          </w:tcPr>
          <w:p w14:paraId="4BAB1966" w14:textId="77777777" w:rsidR="00013FB9" w:rsidRPr="00013FB9" w:rsidRDefault="00013FB9" w:rsidP="00013FB9">
            <w:pPr>
              <w:contextualSpacing/>
              <w:jc w:val="both"/>
              <w:rPr>
                <w:rFonts w:ascii="Trebuchet MS" w:hAnsi="Trebuchet MS"/>
                <w:sz w:val="21"/>
                <w:szCs w:val="21"/>
              </w:rPr>
            </w:pPr>
          </w:p>
        </w:tc>
      </w:tr>
      <w:tr w:rsidR="00013FB9" w:rsidRPr="00013FB9" w14:paraId="73C74A52" w14:textId="77777777" w:rsidTr="00013FB9">
        <w:tc>
          <w:tcPr>
            <w:tcW w:w="680" w:type="dxa"/>
            <w:vAlign w:val="center"/>
          </w:tcPr>
          <w:p w14:paraId="0292A5A0" w14:textId="77777777" w:rsidR="00013FB9" w:rsidRPr="00013FB9" w:rsidRDefault="00013FB9" w:rsidP="00013FB9">
            <w:pPr>
              <w:ind w:right="-241"/>
              <w:contextualSpacing/>
              <w:jc w:val="both"/>
              <w:rPr>
                <w:rFonts w:ascii="Trebuchet MS" w:hAnsi="Trebuchet MS"/>
                <w:sz w:val="21"/>
                <w:szCs w:val="21"/>
              </w:rPr>
            </w:pPr>
            <w:r w:rsidRPr="00013FB9">
              <w:rPr>
                <w:rFonts w:ascii="Trebuchet MS" w:hAnsi="Trebuchet MS"/>
                <w:sz w:val="21"/>
                <w:szCs w:val="21"/>
              </w:rPr>
              <w:t>4.</w:t>
            </w:r>
          </w:p>
        </w:tc>
        <w:tc>
          <w:tcPr>
            <w:tcW w:w="2001" w:type="dxa"/>
            <w:vAlign w:val="center"/>
          </w:tcPr>
          <w:p w14:paraId="4EE8AF62" w14:textId="77777777" w:rsidR="00013FB9" w:rsidRPr="00013FB9" w:rsidRDefault="00013FB9" w:rsidP="00013FB9">
            <w:pPr>
              <w:contextualSpacing/>
              <w:jc w:val="both"/>
              <w:rPr>
                <w:rFonts w:ascii="Trebuchet MS" w:hAnsi="Trebuchet MS"/>
                <w:sz w:val="21"/>
                <w:szCs w:val="21"/>
              </w:rPr>
            </w:pPr>
            <w:r w:rsidRPr="00013FB9">
              <w:rPr>
                <w:rFonts w:ascii="Trebuchet MS" w:hAnsi="Trebuchet MS"/>
                <w:sz w:val="21"/>
                <w:szCs w:val="21"/>
              </w:rPr>
              <w:t>Evitarea Conflictului de interese</w:t>
            </w:r>
          </w:p>
        </w:tc>
        <w:tc>
          <w:tcPr>
            <w:tcW w:w="6134" w:type="dxa"/>
            <w:vAlign w:val="center"/>
          </w:tcPr>
          <w:p w14:paraId="4F9D2EA6" w14:textId="77777777" w:rsidR="00013FB9" w:rsidRPr="00013FB9" w:rsidRDefault="00013FB9" w:rsidP="00013FB9">
            <w:pPr>
              <w:contextualSpacing/>
              <w:jc w:val="both"/>
              <w:rPr>
                <w:rFonts w:ascii="Trebuchet MS" w:hAnsi="Trebuchet MS"/>
                <w:sz w:val="21"/>
                <w:szCs w:val="21"/>
              </w:rPr>
            </w:pPr>
            <w:r w:rsidRPr="00013FB9">
              <w:rPr>
                <w:rFonts w:ascii="Trebuchet MS" w:hAnsi="Trebuchet MS"/>
                <w:sz w:val="21"/>
                <w:szCs w:val="21"/>
              </w:rPr>
              <w:t>Evaluatorul regăsește anexată la Cererea de Înscriere – Anexa 7 - Declarație pentru participanții la grupul țintă semnată și datată.</w:t>
            </w:r>
          </w:p>
        </w:tc>
        <w:tc>
          <w:tcPr>
            <w:tcW w:w="1440" w:type="dxa"/>
            <w:vAlign w:val="center"/>
          </w:tcPr>
          <w:p w14:paraId="5C13844C" w14:textId="77777777" w:rsidR="00013FB9" w:rsidRPr="00013FB9" w:rsidRDefault="00013FB9" w:rsidP="00013FB9">
            <w:pPr>
              <w:contextualSpacing/>
              <w:jc w:val="both"/>
              <w:rPr>
                <w:rFonts w:ascii="Trebuchet MS" w:hAnsi="Trebuchet MS"/>
                <w:sz w:val="21"/>
                <w:szCs w:val="21"/>
              </w:rPr>
            </w:pPr>
          </w:p>
        </w:tc>
      </w:tr>
      <w:tr w:rsidR="00013FB9" w:rsidRPr="00013FB9" w14:paraId="0F7C558F" w14:textId="77777777" w:rsidTr="00013FB9">
        <w:tc>
          <w:tcPr>
            <w:tcW w:w="680" w:type="dxa"/>
            <w:vAlign w:val="center"/>
          </w:tcPr>
          <w:p w14:paraId="3F7B2F83" w14:textId="77777777" w:rsidR="00013FB9" w:rsidRPr="00013FB9" w:rsidRDefault="00013FB9" w:rsidP="00013FB9">
            <w:pPr>
              <w:ind w:right="-241"/>
              <w:contextualSpacing/>
              <w:jc w:val="both"/>
              <w:rPr>
                <w:rFonts w:ascii="Trebuchet MS" w:hAnsi="Trebuchet MS"/>
                <w:sz w:val="21"/>
                <w:szCs w:val="21"/>
              </w:rPr>
            </w:pPr>
            <w:r w:rsidRPr="00013FB9">
              <w:rPr>
                <w:rFonts w:ascii="Trebuchet MS" w:hAnsi="Trebuchet MS"/>
                <w:sz w:val="21"/>
                <w:szCs w:val="21"/>
              </w:rPr>
              <w:lastRenderedPageBreak/>
              <w:t>5.</w:t>
            </w:r>
          </w:p>
        </w:tc>
        <w:tc>
          <w:tcPr>
            <w:tcW w:w="2001" w:type="dxa"/>
            <w:vAlign w:val="center"/>
          </w:tcPr>
          <w:p w14:paraId="73DA9B04" w14:textId="77777777" w:rsidR="00013FB9" w:rsidRPr="00013FB9" w:rsidRDefault="00013FB9" w:rsidP="00013FB9">
            <w:pPr>
              <w:contextualSpacing/>
              <w:jc w:val="both"/>
              <w:rPr>
                <w:rFonts w:ascii="Trebuchet MS" w:hAnsi="Trebuchet MS"/>
                <w:sz w:val="21"/>
                <w:szCs w:val="21"/>
              </w:rPr>
            </w:pPr>
            <w:r w:rsidRPr="00013FB9">
              <w:rPr>
                <w:rFonts w:ascii="Trebuchet MS" w:hAnsi="Trebuchet MS"/>
                <w:sz w:val="21"/>
                <w:szCs w:val="21"/>
              </w:rPr>
              <w:t>Asumarea condițiilor de eligibilitate</w:t>
            </w:r>
          </w:p>
        </w:tc>
        <w:tc>
          <w:tcPr>
            <w:tcW w:w="6134" w:type="dxa"/>
            <w:vAlign w:val="center"/>
          </w:tcPr>
          <w:p w14:paraId="2479CDE8" w14:textId="77777777" w:rsidR="00013FB9" w:rsidRPr="00013FB9" w:rsidRDefault="00013FB9" w:rsidP="00013FB9">
            <w:pPr>
              <w:contextualSpacing/>
              <w:jc w:val="both"/>
              <w:rPr>
                <w:rFonts w:ascii="Trebuchet MS" w:hAnsi="Trebuchet MS"/>
                <w:sz w:val="21"/>
                <w:szCs w:val="21"/>
              </w:rPr>
            </w:pPr>
            <w:r w:rsidRPr="00013FB9">
              <w:rPr>
                <w:rFonts w:ascii="Trebuchet MS" w:hAnsi="Trebuchet MS"/>
                <w:sz w:val="21"/>
                <w:szCs w:val="21"/>
              </w:rPr>
              <w:t>Evaluatorul regăsește anexate la Cererea de Înscriere – Anexele 8, 9, 20, 21  - Declarație pentru participanții la grupul țintă semnată și datată.</w:t>
            </w:r>
          </w:p>
        </w:tc>
        <w:tc>
          <w:tcPr>
            <w:tcW w:w="1440" w:type="dxa"/>
            <w:vAlign w:val="center"/>
          </w:tcPr>
          <w:p w14:paraId="6FDD1505" w14:textId="77777777" w:rsidR="00013FB9" w:rsidRPr="00013FB9" w:rsidRDefault="00013FB9" w:rsidP="00013FB9">
            <w:pPr>
              <w:contextualSpacing/>
              <w:jc w:val="both"/>
              <w:rPr>
                <w:rFonts w:ascii="Trebuchet MS" w:hAnsi="Trebuchet MS"/>
                <w:sz w:val="21"/>
                <w:szCs w:val="21"/>
              </w:rPr>
            </w:pPr>
          </w:p>
        </w:tc>
      </w:tr>
      <w:tr w:rsidR="00013FB9" w:rsidRPr="00013FB9" w14:paraId="094B24B1" w14:textId="77777777" w:rsidTr="00013FB9">
        <w:tc>
          <w:tcPr>
            <w:tcW w:w="680" w:type="dxa"/>
            <w:vAlign w:val="center"/>
          </w:tcPr>
          <w:p w14:paraId="2FEB026D" w14:textId="77777777" w:rsidR="00013FB9" w:rsidRPr="00013FB9" w:rsidRDefault="00013FB9" w:rsidP="00013FB9">
            <w:pPr>
              <w:ind w:right="-241"/>
              <w:contextualSpacing/>
              <w:jc w:val="both"/>
              <w:rPr>
                <w:rFonts w:ascii="Trebuchet MS" w:hAnsi="Trebuchet MS"/>
                <w:sz w:val="21"/>
                <w:szCs w:val="21"/>
              </w:rPr>
            </w:pPr>
            <w:r w:rsidRPr="00013FB9">
              <w:rPr>
                <w:rFonts w:ascii="Trebuchet MS" w:hAnsi="Trebuchet MS"/>
                <w:sz w:val="21"/>
                <w:szCs w:val="21"/>
              </w:rPr>
              <w:t>6.</w:t>
            </w:r>
          </w:p>
        </w:tc>
        <w:tc>
          <w:tcPr>
            <w:tcW w:w="2001" w:type="dxa"/>
            <w:vAlign w:val="center"/>
          </w:tcPr>
          <w:p w14:paraId="65C8E144" w14:textId="77777777" w:rsidR="00013FB9" w:rsidRPr="00013FB9" w:rsidRDefault="00013FB9" w:rsidP="00013FB9">
            <w:pPr>
              <w:contextualSpacing/>
              <w:jc w:val="both"/>
              <w:rPr>
                <w:rFonts w:ascii="Trebuchet MS" w:hAnsi="Trebuchet MS"/>
                <w:sz w:val="21"/>
                <w:szCs w:val="21"/>
              </w:rPr>
            </w:pPr>
            <w:r w:rsidRPr="00013FB9">
              <w:rPr>
                <w:rFonts w:ascii="Trebuchet MS" w:hAnsi="Trebuchet MS"/>
                <w:sz w:val="21"/>
                <w:szCs w:val="21"/>
              </w:rPr>
              <w:t>Eligibilitatea dosarului</w:t>
            </w:r>
          </w:p>
        </w:tc>
        <w:tc>
          <w:tcPr>
            <w:tcW w:w="6134" w:type="dxa"/>
            <w:vAlign w:val="center"/>
          </w:tcPr>
          <w:p w14:paraId="6676ED74" w14:textId="77777777" w:rsidR="00013FB9" w:rsidRPr="00013FB9" w:rsidRDefault="00013FB9" w:rsidP="00013FB9">
            <w:pPr>
              <w:contextualSpacing/>
              <w:jc w:val="both"/>
              <w:rPr>
                <w:rFonts w:ascii="Trebuchet MS" w:hAnsi="Trebuchet MS"/>
                <w:sz w:val="21"/>
                <w:szCs w:val="21"/>
              </w:rPr>
            </w:pPr>
            <w:r w:rsidRPr="00013FB9">
              <w:rPr>
                <w:rFonts w:ascii="Trebuchet MS" w:hAnsi="Trebuchet MS"/>
                <w:sz w:val="21"/>
                <w:szCs w:val="21"/>
              </w:rPr>
              <w:t>Dosarul de candidatura conține Planul de Afaceri conform model semnat pe fiecare pagina</w:t>
            </w:r>
          </w:p>
        </w:tc>
        <w:tc>
          <w:tcPr>
            <w:tcW w:w="1440" w:type="dxa"/>
            <w:vAlign w:val="center"/>
          </w:tcPr>
          <w:p w14:paraId="7B806FBA" w14:textId="77777777" w:rsidR="00013FB9" w:rsidRPr="00013FB9" w:rsidRDefault="00013FB9" w:rsidP="00013FB9">
            <w:pPr>
              <w:contextualSpacing/>
              <w:jc w:val="both"/>
              <w:rPr>
                <w:rFonts w:ascii="Trebuchet MS" w:hAnsi="Trebuchet MS"/>
                <w:sz w:val="21"/>
                <w:szCs w:val="21"/>
              </w:rPr>
            </w:pPr>
          </w:p>
        </w:tc>
      </w:tr>
      <w:tr w:rsidR="00013FB9" w:rsidRPr="00013FB9" w14:paraId="555F1344" w14:textId="77777777" w:rsidTr="00013FB9">
        <w:tc>
          <w:tcPr>
            <w:tcW w:w="680" w:type="dxa"/>
            <w:vAlign w:val="center"/>
          </w:tcPr>
          <w:p w14:paraId="22CB3FFE" w14:textId="77777777" w:rsidR="00013FB9" w:rsidRPr="00013FB9" w:rsidRDefault="00013FB9" w:rsidP="00013FB9">
            <w:pPr>
              <w:ind w:right="-241"/>
              <w:contextualSpacing/>
              <w:jc w:val="both"/>
              <w:rPr>
                <w:rFonts w:ascii="Trebuchet MS" w:hAnsi="Trebuchet MS"/>
                <w:sz w:val="21"/>
                <w:szCs w:val="21"/>
              </w:rPr>
            </w:pPr>
            <w:r w:rsidRPr="00013FB9">
              <w:rPr>
                <w:rFonts w:ascii="Trebuchet MS" w:hAnsi="Trebuchet MS"/>
                <w:sz w:val="21"/>
                <w:szCs w:val="21"/>
              </w:rPr>
              <w:t>7.</w:t>
            </w:r>
          </w:p>
        </w:tc>
        <w:tc>
          <w:tcPr>
            <w:tcW w:w="2001" w:type="dxa"/>
            <w:vAlign w:val="center"/>
          </w:tcPr>
          <w:p w14:paraId="6A62B4C2" w14:textId="77777777" w:rsidR="00013FB9" w:rsidRPr="00013FB9" w:rsidRDefault="00013FB9" w:rsidP="00013FB9">
            <w:pPr>
              <w:contextualSpacing/>
              <w:jc w:val="both"/>
              <w:rPr>
                <w:rFonts w:ascii="Trebuchet MS" w:hAnsi="Trebuchet MS"/>
                <w:sz w:val="21"/>
                <w:szCs w:val="21"/>
              </w:rPr>
            </w:pPr>
            <w:r w:rsidRPr="00013FB9">
              <w:rPr>
                <w:rFonts w:ascii="Trebuchet MS" w:hAnsi="Trebuchet MS"/>
                <w:sz w:val="21"/>
                <w:szCs w:val="21"/>
              </w:rPr>
              <w:t>Eligibilitatea dosarului</w:t>
            </w:r>
          </w:p>
        </w:tc>
        <w:tc>
          <w:tcPr>
            <w:tcW w:w="6134" w:type="dxa"/>
            <w:vAlign w:val="center"/>
          </w:tcPr>
          <w:p w14:paraId="67BD6D3C" w14:textId="77777777" w:rsidR="00013FB9" w:rsidRPr="00013FB9" w:rsidRDefault="00013FB9" w:rsidP="00013FB9">
            <w:pPr>
              <w:contextualSpacing/>
              <w:jc w:val="both"/>
              <w:rPr>
                <w:rFonts w:ascii="Trebuchet MS" w:hAnsi="Trebuchet MS"/>
                <w:sz w:val="21"/>
                <w:szCs w:val="21"/>
              </w:rPr>
            </w:pPr>
            <w:r w:rsidRPr="00013FB9">
              <w:rPr>
                <w:rFonts w:ascii="Trebuchet MS" w:hAnsi="Trebuchet MS"/>
                <w:sz w:val="21"/>
                <w:szCs w:val="21"/>
              </w:rPr>
              <w:t>Dosarul de Candidatură conține Cererea de Înscriere completată și asumată prin semnătură</w:t>
            </w:r>
          </w:p>
        </w:tc>
        <w:tc>
          <w:tcPr>
            <w:tcW w:w="1440" w:type="dxa"/>
            <w:vAlign w:val="center"/>
          </w:tcPr>
          <w:p w14:paraId="6914932D" w14:textId="77777777" w:rsidR="00013FB9" w:rsidRPr="00013FB9" w:rsidRDefault="00013FB9" w:rsidP="00013FB9">
            <w:pPr>
              <w:contextualSpacing/>
              <w:jc w:val="both"/>
              <w:rPr>
                <w:rFonts w:ascii="Trebuchet MS" w:hAnsi="Trebuchet MS"/>
                <w:sz w:val="21"/>
                <w:szCs w:val="21"/>
              </w:rPr>
            </w:pPr>
          </w:p>
        </w:tc>
      </w:tr>
      <w:tr w:rsidR="00013FB9" w:rsidRPr="00013FB9" w14:paraId="17637F5F" w14:textId="77777777" w:rsidTr="00013FB9">
        <w:tc>
          <w:tcPr>
            <w:tcW w:w="680" w:type="dxa"/>
            <w:vAlign w:val="center"/>
          </w:tcPr>
          <w:p w14:paraId="3B730373" w14:textId="77777777" w:rsidR="00013FB9" w:rsidRPr="00013FB9" w:rsidRDefault="00013FB9" w:rsidP="00013FB9">
            <w:pPr>
              <w:ind w:right="-241"/>
              <w:contextualSpacing/>
              <w:jc w:val="both"/>
              <w:rPr>
                <w:rFonts w:ascii="Trebuchet MS" w:hAnsi="Trebuchet MS"/>
                <w:sz w:val="21"/>
                <w:szCs w:val="21"/>
              </w:rPr>
            </w:pPr>
            <w:r w:rsidRPr="00013FB9">
              <w:rPr>
                <w:rFonts w:ascii="Trebuchet MS" w:hAnsi="Trebuchet MS"/>
                <w:sz w:val="21"/>
                <w:szCs w:val="21"/>
              </w:rPr>
              <w:t>9.</w:t>
            </w:r>
          </w:p>
        </w:tc>
        <w:tc>
          <w:tcPr>
            <w:tcW w:w="2001" w:type="dxa"/>
            <w:vAlign w:val="center"/>
          </w:tcPr>
          <w:p w14:paraId="46583442" w14:textId="77777777" w:rsidR="00013FB9" w:rsidRPr="00013FB9" w:rsidRDefault="00013FB9" w:rsidP="00013FB9">
            <w:pPr>
              <w:contextualSpacing/>
              <w:jc w:val="both"/>
              <w:rPr>
                <w:rFonts w:ascii="Trebuchet MS" w:hAnsi="Trebuchet MS"/>
                <w:sz w:val="21"/>
                <w:szCs w:val="21"/>
              </w:rPr>
            </w:pPr>
            <w:r w:rsidRPr="00013FB9">
              <w:rPr>
                <w:rFonts w:ascii="Trebuchet MS" w:hAnsi="Trebuchet MS"/>
                <w:sz w:val="21"/>
                <w:szCs w:val="21"/>
              </w:rPr>
              <w:t>Eligibilitatea dosarului</w:t>
            </w:r>
          </w:p>
        </w:tc>
        <w:tc>
          <w:tcPr>
            <w:tcW w:w="6134" w:type="dxa"/>
            <w:vAlign w:val="center"/>
          </w:tcPr>
          <w:p w14:paraId="40D9ADE1" w14:textId="77777777" w:rsidR="00013FB9" w:rsidRPr="00013FB9" w:rsidRDefault="00013FB9" w:rsidP="00013FB9">
            <w:pPr>
              <w:contextualSpacing/>
              <w:jc w:val="both"/>
              <w:rPr>
                <w:rFonts w:ascii="Trebuchet MS" w:hAnsi="Trebuchet MS"/>
                <w:sz w:val="21"/>
                <w:szCs w:val="21"/>
              </w:rPr>
            </w:pPr>
            <w:r w:rsidRPr="00013FB9">
              <w:rPr>
                <w:rFonts w:ascii="Trebuchet MS" w:hAnsi="Trebuchet MS"/>
                <w:sz w:val="21"/>
                <w:szCs w:val="21"/>
              </w:rPr>
              <w:t>Dosarul de candidatura conține Anexele 6A, 6B, 6C conform modelului atașat, asumate prin semnătură</w:t>
            </w:r>
          </w:p>
        </w:tc>
        <w:tc>
          <w:tcPr>
            <w:tcW w:w="1440" w:type="dxa"/>
            <w:vAlign w:val="center"/>
          </w:tcPr>
          <w:p w14:paraId="79F06BC6" w14:textId="77777777" w:rsidR="00013FB9" w:rsidRPr="00013FB9" w:rsidRDefault="00013FB9" w:rsidP="00013FB9">
            <w:pPr>
              <w:contextualSpacing/>
              <w:jc w:val="both"/>
              <w:rPr>
                <w:rFonts w:ascii="Trebuchet MS" w:hAnsi="Trebuchet MS"/>
                <w:sz w:val="21"/>
                <w:szCs w:val="21"/>
              </w:rPr>
            </w:pPr>
          </w:p>
        </w:tc>
      </w:tr>
      <w:tr w:rsidR="00013FB9" w:rsidRPr="00013FB9" w14:paraId="785761E8" w14:textId="77777777" w:rsidTr="00013FB9">
        <w:tc>
          <w:tcPr>
            <w:tcW w:w="680" w:type="dxa"/>
            <w:vAlign w:val="center"/>
          </w:tcPr>
          <w:p w14:paraId="5F1A1D7A" w14:textId="77777777" w:rsidR="00013FB9" w:rsidRPr="00013FB9" w:rsidRDefault="00013FB9" w:rsidP="00013FB9">
            <w:pPr>
              <w:ind w:right="-241"/>
              <w:contextualSpacing/>
              <w:jc w:val="both"/>
              <w:rPr>
                <w:rFonts w:ascii="Trebuchet MS" w:hAnsi="Trebuchet MS"/>
                <w:sz w:val="21"/>
                <w:szCs w:val="21"/>
              </w:rPr>
            </w:pPr>
            <w:r w:rsidRPr="00013FB9">
              <w:rPr>
                <w:rFonts w:ascii="Trebuchet MS" w:hAnsi="Trebuchet MS"/>
                <w:sz w:val="21"/>
                <w:szCs w:val="21"/>
              </w:rPr>
              <w:t>10.</w:t>
            </w:r>
          </w:p>
        </w:tc>
        <w:tc>
          <w:tcPr>
            <w:tcW w:w="2001" w:type="dxa"/>
            <w:vAlign w:val="center"/>
          </w:tcPr>
          <w:p w14:paraId="07E9B37B" w14:textId="77777777" w:rsidR="00013FB9" w:rsidRPr="00013FB9" w:rsidRDefault="00013FB9" w:rsidP="00013FB9">
            <w:pPr>
              <w:contextualSpacing/>
              <w:jc w:val="both"/>
              <w:rPr>
                <w:rFonts w:ascii="Trebuchet MS" w:hAnsi="Trebuchet MS"/>
                <w:sz w:val="21"/>
                <w:szCs w:val="21"/>
              </w:rPr>
            </w:pPr>
            <w:r w:rsidRPr="00013FB9">
              <w:rPr>
                <w:rFonts w:ascii="Trebuchet MS" w:hAnsi="Trebuchet MS"/>
                <w:sz w:val="21"/>
                <w:szCs w:val="21"/>
              </w:rPr>
              <w:t>Eligibilitatea dosarului</w:t>
            </w:r>
          </w:p>
        </w:tc>
        <w:tc>
          <w:tcPr>
            <w:tcW w:w="6134" w:type="dxa"/>
            <w:vAlign w:val="center"/>
          </w:tcPr>
          <w:p w14:paraId="2B972736" w14:textId="77777777" w:rsidR="00013FB9" w:rsidRPr="00013FB9" w:rsidRDefault="00013FB9" w:rsidP="00013FB9">
            <w:pPr>
              <w:contextualSpacing/>
              <w:jc w:val="both"/>
              <w:rPr>
                <w:rFonts w:ascii="Trebuchet MS" w:hAnsi="Trebuchet MS"/>
                <w:sz w:val="21"/>
                <w:szCs w:val="21"/>
              </w:rPr>
            </w:pPr>
            <w:r w:rsidRPr="00013FB9">
              <w:rPr>
                <w:rFonts w:ascii="Trebuchet MS" w:hAnsi="Trebuchet MS"/>
                <w:sz w:val="21"/>
                <w:szCs w:val="21"/>
              </w:rPr>
              <w:t>Dosarul a fost recepționat și înregistrat în termenele prevăzute în Metodologie</w:t>
            </w:r>
          </w:p>
        </w:tc>
        <w:tc>
          <w:tcPr>
            <w:tcW w:w="1440" w:type="dxa"/>
            <w:vAlign w:val="center"/>
          </w:tcPr>
          <w:p w14:paraId="60C81EED" w14:textId="77777777" w:rsidR="00013FB9" w:rsidRPr="00013FB9" w:rsidRDefault="00013FB9" w:rsidP="00013FB9">
            <w:pPr>
              <w:contextualSpacing/>
              <w:jc w:val="both"/>
              <w:rPr>
                <w:rFonts w:ascii="Trebuchet MS" w:hAnsi="Trebuchet MS"/>
                <w:sz w:val="21"/>
                <w:szCs w:val="21"/>
              </w:rPr>
            </w:pPr>
          </w:p>
        </w:tc>
      </w:tr>
      <w:tr w:rsidR="00013FB9" w:rsidRPr="00013FB9" w14:paraId="78BC2971" w14:textId="77777777" w:rsidTr="00013FB9">
        <w:tc>
          <w:tcPr>
            <w:tcW w:w="680" w:type="dxa"/>
            <w:vAlign w:val="center"/>
          </w:tcPr>
          <w:p w14:paraId="4B53EC21" w14:textId="77777777" w:rsidR="00013FB9" w:rsidRPr="00013FB9" w:rsidRDefault="00013FB9" w:rsidP="00013FB9">
            <w:pPr>
              <w:ind w:right="-241"/>
              <w:contextualSpacing/>
              <w:jc w:val="both"/>
              <w:rPr>
                <w:rFonts w:ascii="Trebuchet MS" w:hAnsi="Trebuchet MS"/>
                <w:sz w:val="21"/>
                <w:szCs w:val="21"/>
              </w:rPr>
            </w:pPr>
            <w:r w:rsidRPr="00013FB9">
              <w:rPr>
                <w:rFonts w:ascii="Trebuchet MS" w:hAnsi="Trebuchet MS"/>
                <w:sz w:val="21"/>
                <w:szCs w:val="21"/>
              </w:rPr>
              <w:t>11.</w:t>
            </w:r>
          </w:p>
        </w:tc>
        <w:tc>
          <w:tcPr>
            <w:tcW w:w="2001" w:type="dxa"/>
            <w:vAlign w:val="center"/>
          </w:tcPr>
          <w:p w14:paraId="6D9688B9" w14:textId="77777777" w:rsidR="00013FB9" w:rsidRPr="00013FB9" w:rsidRDefault="00013FB9" w:rsidP="00013FB9">
            <w:pPr>
              <w:contextualSpacing/>
              <w:jc w:val="both"/>
              <w:rPr>
                <w:rFonts w:ascii="Trebuchet MS" w:hAnsi="Trebuchet MS"/>
                <w:sz w:val="21"/>
                <w:szCs w:val="21"/>
              </w:rPr>
            </w:pPr>
            <w:r w:rsidRPr="00013FB9">
              <w:rPr>
                <w:rFonts w:ascii="Trebuchet MS" w:hAnsi="Trebuchet MS"/>
                <w:sz w:val="21"/>
                <w:szCs w:val="21"/>
              </w:rPr>
              <w:t>Eligibilitatea Planului de Afaceri</w:t>
            </w:r>
          </w:p>
        </w:tc>
        <w:tc>
          <w:tcPr>
            <w:tcW w:w="6134" w:type="dxa"/>
            <w:vAlign w:val="center"/>
          </w:tcPr>
          <w:p w14:paraId="43082023" w14:textId="77777777" w:rsidR="00013FB9" w:rsidRPr="00013FB9" w:rsidRDefault="00013FB9" w:rsidP="00013FB9">
            <w:pPr>
              <w:contextualSpacing/>
              <w:jc w:val="both"/>
              <w:rPr>
                <w:rFonts w:ascii="Trebuchet MS" w:hAnsi="Trebuchet MS"/>
                <w:sz w:val="21"/>
                <w:szCs w:val="21"/>
              </w:rPr>
            </w:pPr>
            <w:r w:rsidRPr="00013FB9">
              <w:rPr>
                <w:rFonts w:ascii="Trebuchet MS" w:hAnsi="Trebuchet MS"/>
                <w:sz w:val="21"/>
                <w:szCs w:val="21"/>
              </w:rPr>
              <w:t>Planul de afaceri prezinta cel puțin:</w:t>
            </w:r>
          </w:p>
          <w:p w14:paraId="29C5AD2B" w14:textId="77777777" w:rsidR="00013FB9" w:rsidRPr="00013FB9" w:rsidRDefault="00013FB9" w:rsidP="00013FB9">
            <w:pPr>
              <w:contextualSpacing/>
              <w:jc w:val="both"/>
              <w:rPr>
                <w:rFonts w:ascii="Trebuchet MS" w:hAnsi="Trebuchet MS"/>
                <w:sz w:val="21"/>
                <w:szCs w:val="21"/>
              </w:rPr>
            </w:pPr>
            <w:r w:rsidRPr="00013FB9">
              <w:rPr>
                <w:rFonts w:ascii="Trebuchet MS" w:hAnsi="Trebuchet MS"/>
                <w:sz w:val="21"/>
                <w:szCs w:val="21"/>
              </w:rPr>
              <w:t>Misiunea socială/programele sociale ale întreprinderii sociale;</w:t>
            </w:r>
          </w:p>
          <w:p w14:paraId="1F9104EB" w14:textId="77777777" w:rsidR="00013FB9" w:rsidRPr="00013FB9" w:rsidRDefault="00013FB9" w:rsidP="00013FB9">
            <w:pPr>
              <w:contextualSpacing/>
              <w:jc w:val="both"/>
              <w:rPr>
                <w:rFonts w:ascii="Trebuchet MS" w:hAnsi="Trebuchet MS"/>
                <w:sz w:val="21"/>
                <w:szCs w:val="21"/>
              </w:rPr>
            </w:pPr>
            <w:r w:rsidRPr="00013FB9">
              <w:rPr>
                <w:rFonts w:ascii="Trebuchet MS" w:hAnsi="Trebuchet MS"/>
                <w:sz w:val="21"/>
                <w:szCs w:val="21"/>
              </w:rPr>
              <w:t>Problema socială a cărei rezolvare constituie misiunea socială a întreprinderii: categoriile de persoane cărora li se adresează întreprinderea socială respectivă și nevoile sociale ale acestora, zona geografică, problema comunitară/ de mediu pe care încearcă să o rezolve întreprinderea;</w:t>
            </w:r>
          </w:p>
          <w:p w14:paraId="19766AFD" w14:textId="77777777" w:rsidR="00013FB9" w:rsidRPr="00013FB9" w:rsidRDefault="00013FB9" w:rsidP="00013FB9">
            <w:pPr>
              <w:contextualSpacing/>
              <w:jc w:val="both"/>
              <w:rPr>
                <w:rFonts w:ascii="Trebuchet MS" w:hAnsi="Trebuchet MS"/>
                <w:sz w:val="21"/>
                <w:szCs w:val="21"/>
              </w:rPr>
            </w:pPr>
            <w:r w:rsidRPr="00013FB9">
              <w:rPr>
                <w:rFonts w:ascii="Trebuchet MS" w:hAnsi="Trebuchet MS"/>
                <w:sz w:val="21"/>
                <w:szCs w:val="21"/>
              </w:rPr>
              <w:t>Modul în care se integrează activitatea întreprinderii în contextul social și în cel economic din zona respectivă: elemente de analiză de piață privind activitatea care face obiectul Planului de afaceri;</w:t>
            </w:r>
          </w:p>
          <w:p w14:paraId="6EF3278D" w14:textId="77777777" w:rsidR="00013FB9" w:rsidRPr="00013FB9" w:rsidRDefault="00013FB9" w:rsidP="00013FB9">
            <w:pPr>
              <w:contextualSpacing/>
              <w:jc w:val="both"/>
              <w:rPr>
                <w:rFonts w:ascii="Trebuchet MS" w:hAnsi="Trebuchet MS"/>
                <w:sz w:val="21"/>
                <w:szCs w:val="21"/>
              </w:rPr>
            </w:pPr>
            <w:r w:rsidRPr="00013FB9">
              <w:rPr>
                <w:rFonts w:ascii="Trebuchet MS" w:hAnsi="Trebuchet MS"/>
                <w:sz w:val="21"/>
                <w:szCs w:val="21"/>
              </w:rPr>
              <w:t>Modelul de organizare și funcționare a întreprinderii sociale, cu accent pe modul în care se asigură participarea membrilor și a altor actori interesați, inclusiv persoane din grupuri vulnerabile, dacă acestea fac parte din grupurile vizate de întreprindere, la deciziile privind activitățile acesteia și modul în care acesta reflectă principiile prevăzute la art. 4, lit. c și d, Legea nr. 219/2015 privind economia socială;</w:t>
            </w:r>
          </w:p>
          <w:p w14:paraId="01413C8B" w14:textId="77777777" w:rsidR="00013FB9" w:rsidRPr="00013FB9" w:rsidRDefault="00013FB9" w:rsidP="00013FB9">
            <w:pPr>
              <w:contextualSpacing/>
              <w:jc w:val="both"/>
              <w:rPr>
                <w:rFonts w:ascii="Trebuchet MS" w:hAnsi="Trebuchet MS"/>
                <w:sz w:val="21"/>
                <w:szCs w:val="21"/>
              </w:rPr>
            </w:pPr>
            <w:r w:rsidRPr="00013FB9">
              <w:rPr>
                <w:rFonts w:ascii="Trebuchet MS" w:hAnsi="Trebuchet MS"/>
                <w:sz w:val="21"/>
                <w:szCs w:val="21"/>
              </w:rPr>
              <w:t>Direcțiile strategice de dezvoltare a întreprinderii, având în vedere atât activitatea economică, cât și misiunea/programele sociale ale acesteia;</w:t>
            </w:r>
          </w:p>
          <w:p w14:paraId="3EBC5EC3" w14:textId="77777777" w:rsidR="00013FB9" w:rsidRPr="00013FB9" w:rsidRDefault="00013FB9" w:rsidP="00013FB9">
            <w:pPr>
              <w:contextualSpacing/>
              <w:jc w:val="both"/>
              <w:rPr>
                <w:rFonts w:ascii="Trebuchet MS" w:hAnsi="Trebuchet MS"/>
                <w:sz w:val="21"/>
                <w:szCs w:val="21"/>
              </w:rPr>
            </w:pPr>
            <w:r w:rsidRPr="00013FB9">
              <w:rPr>
                <w:rFonts w:ascii="Trebuchet MS" w:hAnsi="Trebuchet MS"/>
                <w:sz w:val="21"/>
                <w:szCs w:val="21"/>
              </w:rPr>
              <w:t>Descrierea produsului/ produselor, serviciului/ serviciilor, respectiv a lucrării/ lucrărilor care vor face obiectul activității întreprinderilor sociale, inclusiv întreprinderilor sociale de inserție;</w:t>
            </w:r>
          </w:p>
          <w:p w14:paraId="5B8C3681" w14:textId="77777777" w:rsidR="00013FB9" w:rsidRPr="00013FB9" w:rsidRDefault="00013FB9" w:rsidP="00013FB9">
            <w:pPr>
              <w:contextualSpacing/>
              <w:jc w:val="both"/>
              <w:rPr>
                <w:rFonts w:ascii="Trebuchet MS" w:hAnsi="Trebuchet MS"/>
                <w:sz w:val="21"/>
                <w:szCs w:val="21"/>
              </w:rPr>
            </w:pPr>
            <w:r w:rsidRPr="00013FB9">
              <w:rPr>
                <w:rFonts w:ascii="Trebuchet MS" w:hAnsi="Trebuchet MS"/>
                <w:sz w:val="21"/>
                <w:szCs w:val="21"/>
              </w:rPr>
              <w:t>Justificarea activităților propuse: analiza punctelor tari și a celor slabe ale întreprinderii, respectiv analiza amenințărilor și a oportunităților din mediul în care funcționează aceasta (analiza SWOT), precum și justificarea activităților propuse față de acest ea;</w:t>
            </w:r>
          </w:p>
          <w:p w14:paraId="2D13EC19" w14:textId="77777777" w:rsidR="00013FB9" w:rsidRPr="00013FB9" w:rsidRDefault="00013FB9" w:rsidP="00013FB9">
            <w:pPr>
              <w:contextualSpacing/>
              <w:jc w:val="both"/>
              <w:rPr>
                <w:rFonts w:ascii="Trebuchet MS" w:hAnsi="Trebuchet MS"/>
                <w:sz w:val="21"/>
                <w:szCs w:val="21"/>
              </w:rPr>
            </w:pPr>
            <w:r w:rsidRPr="00013FB9">
              <w:rPr>
                <w:rFonts w:ascii="Trebuchet MS" w:hAnsi="Trebuchet MS"/>
                <w:sz w:val="21"/>
                <w:szCs w:val="21"/>
              </w:rPr>
              <w:t>Planul de finanțare al întreprinderii: va include modalitatea prin care se va finanța întreprinderea socială prin intermediul finanțării nerambursabile sau/si prin alte surse de finanțare;</w:t>
            </w:r>
          </w:p>
          <w:p w14:paraId="705550DF" w14:textId="77777777" w:rsidR="00013FB9" w:rsidRPr="00013FB9" w:rsidRDefault="00013FB9" w:rsidP="00013FB9">
            <w:pPr>
              <w:contextualSpacing/>
              <w:jc w:val="both"/>
              <w:rPr>
                <w:rFonts w:ascii="Trebuchet MS" w:hAnsi="Trebuchet MS"/>
                <w:sz w:val="21"/>
                <w:szCs w:val="21"/>
              </w:rPr>
            </w:pPr>
            <w:r w:rsidRPr="00013FB9">
              <w:rPr>
                <w:rFonts w:ascii="Trebuchet MS" w:hAnsi="Trebuchet MS"/>
                <w:sz w:val="21"/>
                <w:szCs w:val="21"/>
              </w:rPr>
              <w:t xml:space="preserve">Rezultate economice și sociale specific preconizate: solicitantul subvenției de minimis va defini în planul de afaceri </w:t>
            </w:r>
            <w:r w:rsidRPr="00013FB9">
              <w:rPr>
                <w:rFonts w:ascii="Trebuchet MS" w:hAnsi="Trebuchet MS"/>
                <w:sz w:val="21"/>
                <w:szCs w:val="21"/>
              </w:rPr>
              <w:lastRenderedPageBreak/>
              <w:t>un set de rezultate proprii corespunzătoare activităților planificate;</w:t>
            </w:r>
          </w:p>
          <w:p w14:paraId="140C7A65" w14:textId="77777777" w:rsidR="00013FB9" w:rsidRPr="00013FB9" w:rsidRDefault="00013FB9" w:rsidP="00013FB9">
            <w:pPr>
              <w:contextualSpacing/>
              <w:jc w:val="both"/>
              <w:rPr>
                <w:rFonts w:ascii="Trebuchet MS" w:hAnsi="Trebuchet MS"/>
                <w:sz w:val="21"/>
                <w:szCs w:val="21"/>
              </w:rPr>
            </w:pPr>
            <w:r w:rsidRPr="00013FB9">
              <w:rPr>
                <w:rFonts w:ascii="Trebuchet MS" w:hAnsi="Trebuchet MS"/>
                <w:sz w:val="21"/>
                <w:szCs w:val="21"/>
              </w:rPr>
              <w:t>Numărul de persoane angajate în întreprinderile sociale nou înființate.</w:t>
            </w:r>
          </w:p>
          <w:p w14:paraId="3DC02013" w14:textId="77777777" w:rsidR="00013FB9" w:rsidRPr="00013FB9" w:rsidRDefault="00013FB9" w:rsidP="00013FB9">
            <w:pPr>
              <w:contextualSpacing/>
              <w:jc w:val="both"/>
              <w:rPr>
                <w:rFonts w:ascii="Trebuchet MS" w:hAnsi="Trebuchet MS"/>
                <w:sz w:val="21"/>
                <w:szCs w:val="21"/>
              </w:rPr>
            </w:pPr>
            <w:r w:rsidRPr="00013FB9">
              <w:rPr>
                <w:rFonts w:ascii="Trebuchet MS" w:hAnsi="Trebuchet MS"/>
                <w:sz w:val="21"/>
                <w:szCs w:val="21"/>
              </w:rPr>
              <w:t>Contribuția la cele două teme secundare</w:t>
            </w:r>
          </w:p>
        </w:tc>
        <w:tc>
          <w:tcPr>
            <w:tcW w:w="1440" w:type="dxa"/>
            <w:vAlign w:val="center"/>
          </w:tcPr>
          <w:p w14:paraId="0E9B5943" w14:textId="77777777" w:rsidR="00013FB9" w:rsidRPr="00013FB9" w:rsidRDefault="00013FB9" w:rsidP="00013FB9">
            <w:pPr>
              <w:contextualSpacing/>
              <w:jc w:val="both"/>
              <w:rPr>
                <w:rFonts w:ascii="Trebuchet MS" w:hAnsi="Trebuchet MS"/>
                <w:sz w:val="21"/>
                <w:szCs w:val="21"/>
              </w:rPr>
            </w:pPr>
          </w:p>
        </w:tc>
      </w:tr>
      <w:tr w:rsidR="00013FB9" w:rsidRPr="00013FB9" w14:paraId="04FBCA3E" w14:textId="77777777" w:rsidTr="00013FB9">
        <w:tc>
          <w:tcPr>
            <w:tcW w:w="680" w:type="dxa"/>
            <w:vAlign w:val="center"/>
          </w:tcPr>
          <w:p w14:paraId="658EC68A" w14:textId="77777777" w:rsidR="00013FB9" w:rsidRPr="00013FB9" w:rsidRDefault="00013FB9" w:rsidP="00013FB9">
            <w:pPr>
              <w:contextualSpacing/>
              <w:jc w:val="both"/>
              <w:rPr>
                <w:rFonts w:ascii="Trebuchet MS" w:hAnsi="Trebuchet MS"/>
                <w:sz w:val="21"/>
                <w:szCs w:val="21"/>
              </w:rPr>
            </w:pPr>
            <w:r w:rsidRPr="00013FB9">
              <w:rPr>
                <w:rFonts w:ascii="Trebuchet MS" w:hAnsi="Trebuchet MS"/>
                <w:sz w:val="21"/>
                <w:szCs w:val="21"/>
              </w:rPr>
              <w:t>12.</w:t>
            </w:r>
          </w:p>
        </w:tc>
        <w:tc>
          <w:tcPr>
            <w:tcW w:w="2001" w:type="dxa"/>
            <w:vAlign w:val="center"/>
          </w:tcPr>
          <w:p w14:paraId="31638AF4" w14:textId="77777777" w:rsidR="00013FB9" w:rsidRPr="00013FB9" w:rsidRDefault="00013FB9" w:rsidP="00013FB9">
            <w:pPr>
              <w:contextualSpacing/>
              <w:jc w:val="both"/>
              <w:rPr>
                <w:rFonts w:ascii="Trebuchet MS" w:hAnsi="Trebuchet MS"/>
                <w:sz w:val="21"/>
                <w:szCs w:val="21"/>
              </w:rPr>
            </w:pPr>
            <w:r w:rsidRPr="00013FB9">
              <w:rPr>
                <w:rFonts w:ascii="Trebuchet MS" w:hAnsi="Trebuchet MS"/>
                <w:sz w:val="21"/>
                <w:szCs w:val="21"/>
              </w:rPr>
              <w:t>Eligibilitatea afacerii</w:t>
            </w:r>
          </w:p>
        </w:tc>
        <w:tc>
          <w:tcPr>
            <w:tcW w:w="6134" w:type="dxa"/>
            <w:vAlign w:val="center"/>
          </w:tcPr>
          <w:p w14:paraId="52D67EEB" w14:textId="77777777" w:rsidR="00013FB9" w:rsidRPr="00013FB9" w:rsidRDefault="00013FB9" w:rsidP="00013FB9">
            <w:pPr>
              <w:contextualSpacing/>
              <w:jc w:val="both"/>
              <w:rPr>
                <w:rFonts w:ascii="Trebuchet MS" w:hAnsi="Trebuchet MS"/>
                <w:sz w:val="21"/>
                <w:szCs w:val="21"/>
              </w:rPr>
            </w:pPr>
            <w:r w:rsidRPr="00013FB9">
              <w:rPr>
                <w:rFonts w:ascii="Trebuchet MS" w:hAnsi="Trebuchet MS"/>
                <w:sz w:val="21"/>
                <w:szCs w:val="21"/>
              </w:rPr>
              <w:t xml:space="preserve">Planul de afaceri și Cererea de Înscriere prevăd crearea a cel puțin 8 locuri de muncă cu normă minima de 4 ore/ zi din următoarele categorii: </w:t>
            </w:r>
            <w:r w:rsidRPr="00013FB9">
              <w:rPr>
                <w:rFonts w:ascii="Trebuchet MS" w:hAnsi="Trebuchet MS" w:cs="Times New Roman"/>
              </w:rPr>
              <w:t>Persoane aflate în căutarea unui loc de muncă, șomeri, șomeri de lungă durată, persoane din grupuri dezavantajate pe piața muncii, persoane inactive.</w:t>
            </w:r>
          </w:p>
        </w:tc>
        <w:tc>
          <w:tcPr>
            <w:tcW w:w="1440" w:type="dxa"/>
            <w:vAlign w:val="center"/>
          </w:tcPr>
          <w:p w14:paraId="09CFD3C4" w14:textId="77777777" w:rsidR="00013FB9" w:rsidRPr="00013FB9" w:rsidRDefault="00013FB9" w:rsidP="00013FB9">
            <w:pPr>
              <w:contextualSpacing/>
              <w:jc w:val="both"/>
              <w:rPr>
                <w:rFonts w:ascii="Trebuchet MS" w:hAnsi="Trebuchet MS"/>
                <w:sz w:val="21"/>
                <w:szCs w:val="21"/>
              </w:rPr>
            </w:pPr>
          </w:p>
        </w:tc>
      </w:tr>
      <w:tr w:rsidR="00013FB9" w:rsidRPr="00013FB9" w14:paraId="394E656A" w14:textId="77777777" w:rsidTr="00013FB9">
        <w:tc>
          <w:tcPr>
            <w:tcW w:w="680" w:type="dxa"/>
            <w:vAlign w:val="center"/>
          </w:tcPr>
          <w:p w14:paraId="4A8A5D4D" w14:textId="77777777" w:rsidR="00013FB9" w:rsidRPr="00013FB9" w:rsidRDefault="00013FB9" w:rsidP="00013FB9">
            <w:pPr>
              <w:contextualSpacing/>
              <w:jc w:val="both"/>
              <w:rPr>
                <w:rFonts w:ascii="Trebuchet MS" w:hAnsi="Trebuchet MS"/>
                <w:sz w:val="21"/>
                <w:szCs w:val="21"/>
              </w:rPr>
            </w:pPr>
            <w:r w:rsidRPr="00013FB9">
              <w:rPr>
                <w:rFonts w:ascii="Trebuchet MS" w:hAnsi="Trebuchet MS"/>
                <w:sz w:val="21"/>
                <w:szCs w:val="21"/>
              </w:rPr>
              <w:t>13.</w:t>
            </w:r>
          </w:p>
        </w:tc>
        <w:tc>
          <w:tcPr>
            <w:tcW w:w="2001" w:type="dxa"/>
            <w:vAlign w:val="center"/>
          </w:tcPr>
          <w:p w14:paraId="392A3654" w14:textId="77777777" w:rsidR="00013FB9" w:rsidRPr="00013FB9" w:rsidRDefault="00013FB9" w:rsidP="00013FB9">
            <w:pPr>
              <w:contextualSpacing/>
              <w:jc w:val="both"/>
              <w:rPr>
                <w:rFonts w:ascii="Trebuchet MS" w:hAnsi="Trebuchet MS"/>
                <w:sz w:val="21"/>
                <w:szCs w:val="21"/>
              </w:rPr>
            </w:pPr>
            <w:r w:rsidRPr="00013FB9">
              <w:rPr>
                <w:rFonts w:ascii="Trebuchet MS" w:hAnsi="Trebuchet MS"/>
                <w:sz w:val="21"/>
                <w:szCs w:val="21"/>
              </w:rPr>
              <w:t>Eligibilitatea afacerii</w:t>
            </w:r>
          </w:p>
        </w:tc>
        <w:tc>
          <w:tcPr>
            <w:tcW w:w="6134" w:type="dxa"/>
            <w:vAlign w:val="center"/>
          </w:tcPr>
          <w:p w14:paraId="237308D0" w14:textId="77777777" w:rsidR="00013FB9" w:rsidRPr="00013FB9" w:rsidRDefault="00013FB9" w:rsidP="00013FB9">
            <w:pPr>
              <w:contextualSpacing/>
              <w:jc w:val="both"/>
              <w:rPr>
                <w:rFonts w:ascii="Trebuchet MS" w:hAnsi="Trebuchet MS"/>
                <w:sz w:val="21"/>
                <w:szCs w:val="21"/>
              </w:rPr>
            </w:pPr>
            <w:r w:rsidRPr="00013FB9">
              <w:rPr>
                <w:rFonts w:ascii="Trebuchet MS" w:hAnsi="Trebuchet MS"/>
                <w:sz w:val="21"/>
                <w:szCs w:val="21"/>
              </w:rPr>
              <w:t xml:space="preserve">Domiciliul angajaților – Persoanele angajate trebuie să aibă domiciliul în teritoriul ITI Delta Dunării, în mediul urban sau rural, in </w:t>
            </w:r>
            <w:proofErr w:type="spellStart"/>
            <w:r w:rsidRPr="00013FB9">
              <w:rPr>
                <w:rFonts w:ascii="Trebuchet MS" w:hAnsi="Trebuchet MS"/>
                <w:sz w:val="21"/>
                <w:szCs w:val="21"/>
              </w:rPr>
              <w:t>coinformitate</w:t>
            </w:r>
            <w:proofErr w:type="spellEnd"/>
            <w:r w:rsidRPr="00013FB9">
              <w:rPr>
                <w:rFonts w:ascii="Trebuchet MS" w:hAnsi="Trebuchet MS"/>
                <w:sz w:val="21"/>
                <w:szCs w:val="21"/>
              </w:rPr>
              <w:t xml:space="preserve"> cu Anexa 1</w:t>
            </w:r>
          </w:p>
        </w:tc>
        <w:tc>
          <w:tcPr>
            <w:tcW w:w="1440" w:type="dxa"/>
            <w:vAlign w:val="center"/>
          </w:tcPr>
          <w:p w14:paraId="0F25D44E" w14:textId="77777777" w:rsidR="00013FB9" w:rsidRPr="00013FB9" w:rsidRDefault="00013FB9" w:rsidP="00013FB9">
            <w:pPr>
              <w:contextualSpacing/>
              <w:jc w:val="both"/>
              <w:rPr>
                <w:rFonts w:ascii="Trebuchet MS" w:hAnsi="Trebuchet MS"/>
                <w:sz w:val="21"/>
                <w:szCs w:val="21"/>
              </w:rPr>
            </w:pPr>
          </w:p>
        </w:tc>
      </w:tr>
      <w:tr w:rsidR="00013FB9" w:rsidRPr="00013FB9" w14:paraId="51C6738F" w14:textId="77777777" w:rsidTr="00013FB9">
        <w:tc>
          <w:tcPr>
            <w:tcW w:w="680" w:type="dxa"/>
            <w:vAlign w:val="center"/>
          </w:tcPr>
          <w:p w14:paraId="0F956C60" w14:textId="77777777" w:rsidR="00013FB9" w:rsidRPr="00013FB9" w:rsidRDefault="00013FB9" w:rsidP="00013FB9">
            <w:pPr>
              <w:contextualSpacing/>
              <w:jc w:val="both"/>
              <w:rPr>
                <w:rFonts w:ascii="Trebuchet MS" w:hAnsi="Trebuchet MS"/>
                <w:sz w:val="21"/>
                <w:szCs w:val="21"/>
              </w:rPr>
            </w:pPr>
            <w:r w:rsidRPr="00013FB9">
              <w:rPr>
                <w:rFonts w:ascii="Trebuchet MS" w:hAnsi="Trebuchet MS"/>
                <w:sz w:val="21"/>
                <w:szCs w:val="21"/>
              </w:rPr>
              <w:t>14.</w:t>
            </w:r>
          </w:p>
        </w:tc>
        <w:tc>
          <w:tcPr>
            <w:tcW w:w="2001" w:type="dxa"/>
            <w:vAlign w:val="center"/>
          </w:tcPr>
          <w:p w14:paraId="726B62AF" w14:textId="77777777" w:rsidR="00013FB9" w:rsidRPr="00013FB9" w:rsidRDefault="00013FB9" w:rsidP="00013FB9">
            <w:pPr>
              <w:contextualSpacing/>
              <w:jc w:val="both"/>
              <w:rPr>
                <w:rFonts w:ascii="Trebuchet MS" w:hAnsi="Trebuchet MS"/>
                <w:sz w:val="21"/>
                <w:szCs w:val="21"/>
              </w:rPr>
            </w:pPr>
            <w:r w:rsidRPr="00013FB9">
              <w:rPr>
                <w:rFonts w:ascii="Trebuchet MS" w:hAnsi="Trebuchet MS"/>
                <w:sz w:val="21"/>
                <w:szCs w:val="21"/>
              </w:rPr>
              <w:t>Eligibilitatea Planului de Afaceri</w:t>
            </w:r>
          </w:p>
        </w:tc>
        <w:tc>
          <w:tcPr>
            <w:tcW w:w="6134" w:type="dxa"/>
            <w:vAlign w:val="center"/>
          </w:tcPr>
          <w:p w14:paraId="1CB5BC2D" w14:textId="77777777" w:rsidR="00013FB9" w:rsidRPr="00013FB9" w:rsidRDefault="00013FB9" w:rsidP="00013FB9">
            <w:pPr>
              <w:contextualSpacing/>
              <w:jc w:val="both"/>
              <w:rPr>
                <w:rFonts w:ascii="Trebuchet MS" w:hAnsi="Trebuchet MS"/>
                <w:sz w:val="21"/>
                <w:szCs w:val="21"/>
              </w:rPr>
            </w:pPr>
            <w:r w:rsidRPr="00013FB9">
              <w:rPr>
                <w:rFonts w:ascii="Trebuchet MS" w:hAnsi="Trebuchet MS"/>
                <w:sz w:val="21"/>
                <w:szCs w:val="21"/>
              </w:rPr>
              <w:t xml:space="preserve">Planul de afaceri prevede </w:t>
            </w:r>
            <w:bookmarkStart w:id="0" w:name="_Hlk193121324"/>
            <w:r w:rsidRPr="00013FB9">
              <w:rPr>
                <w:rFonts w:ascii="Trebuchet MS" w:hAnsi="Trebuchet MS"/>
                <w:sz w:val="21"/>
                <w:szCs w:val="21"/>
              </w:rPr>
              <w:t>obținerea atestatului de întreprindere social în primele 4 luni de la semnarea contractului de subvenție.</w:t>
            </w:r>
            <w:bookmarkEnd w:id="0"/>
          </w:p>
        </w:tc>
        <w:tc>
          <w:tcPr>
            <w:tcW w:w="1440" w:type="dxa"/>
            <w:vAlign w:val="center"/>
          </w:tcPr>
          <w:p w14:paraId="0300D3B5" w14:textId="77777777" w:rsidR="00013FB9" w:rsidRPr="00013FB9" w:rsidRDefault="00013FB9" w:rsidP="00013FB9">
            <w:pPr>
              <w:contextualSpacing/>
              <w:jc w:val="both"/>
              <w:rPr>
                <w:rFonts w:ascii="Trebuchet MS" w:hAnsi="Trebuchet MS"/>
                <w:sz w:val="21"/>
                <w:szCs w:val="21"/>
              </w:rPr>
            </w:pPr>
          </w:p>
        </w:tc>
      </w:tr>
      <w:tr w:rsidR="00013FB9" w:rsidRPr="00013FB9" w14:paraId="2BEF5D34" w14:textId="77777777" w:rsidTr="00013FB9">
        <w:tc>
          <w:tcPr>
            <w:tcW w:w="680" w:type="dxa"/>
            <w:vAlign w:val="center"/>
          </w:tcPr>
          <w:p w14:paraId="454C269E" w14:textId="77777777" w:rsidR="00013FB9" w:rsidRPr="00013FB9" w:rsidRDefault="00013FB9" w:rsidP="00013FB9">
            <w:pPr>
              <w:contextualSpacing/>
              <w:jc w:val="both"/>
              <w:rPr>
                <w:rFonts w:ascii="Trebuchet MS" w:hAnsi="Trebuchet MS"/>
                <w:sz w:val="21"/>
                <w:szCs w:val="21"/>
              </w:rPr>
            </w:pPr>
            <w:r w:rsidRPr="00013FB9">
              <w:rPr>
                <w:rFonts w:ascii="Trebuchet MS" w:hAnsi="Trebuchet MS"/>
                <w:sz w:val="21"/>
                <w:szCs w:val="21"/>
              </w:rPr>
              <w:t>15.</w:t>
            </w:r>
          </w:p>
        </w:tc>
        <w:tc>
          <w:tcPr>
            <w:tcW w:w="2001" w:type="dxa"/>
            <w:vAlign w:val="center"/>
          </w:tcPr>
          <w:p w14:paraId="15725AEF" w14:textId="77777777" w:rsidR="00013FB9" w:rsidRPr="00013FB9" w:rsidRDefault="00013FB9" w:rsidP="00013FB9">
            <w:pPr>
              <w:contextualSpacing/>
              <w:jc w:val="both"/>
              <w:rPr>
                <w:rFonts w:ascii="Trebuchet MS" w:hAnsi="Trebuchet MS"/>
                <w:sz w:val="21"/>
                <w:szCs w:val="21"/>
              </w:rPr>
            </w:pPr>
            <w:r w:rsidRPr="00013FB9">
              <w:rPr>
                <w:rFonts w:ascii="Trebuchet MS" w:hAnsi="Trebuchet MS"/>
                <w:sz w:val="21"/>
                <w:szCs w:val="21"/>
              </w:rPr>
              <w:t>Eligibilitatea Planului de Afaceri</w:t>
            </w:r>
          </w:p>
        </w:tc>
        <w:tc>
          <w:tcPr>
            <w:tcW w:w="6134" w:type="dxa"/>
            <w:vAlign w:val="center"/>
          </w:tcPr>
          <w:p w14:paraId="5F174D00" w14:textId="77777777" w:rsidR="00013FB9" w:rsidRPr="00013FB9" w:rsidRDefault="00013FB9" w:rsidP="00013FB9">
            <w:pPr>
              <w:contextualSpacing/>
              <w:jc w:val="both"/>
              <w:rPr>
                <w:rFonts w:ascii="Trebuchet MS" w:hAnsi="Trebuchet MS"/>
                <w:sz w:val="21"/>
                <w:szCs w:val="21"/>
              </w:rPr>
            </w:pPr>
            <w:r w:rsidRPr="00013FB9">
              <w:rPr>
                <w:rFonts w:ascii="Trebuchet MS" w:hAnsi="Trebuchet MS"/>
                <w:sz w:val="21"/>
                <w:szCs w:val="21"/>
              </w:rPr>
              <w:t>Planul de afaceri prevede ocuparea tuturor locurilor de muncă în primele 4 luni de la semnarea contractului de subvenție.</w:t>
            </w:r>
          </w:p>
        </w:tc>
        <w:tc>
          <w:tcPr>
            <w:tcW w:w="1440" w:type="dxa"/>
            <w:vAlign w:val="center"/>
          </w:tcPr>
          <w:p w14:paraId="1BF1F276" w14:textId="77777777" w:rsidR="00013FB9" w:rsidRPr="00013FB9" w:rsidRDefault="00013FB9" w:rsidP="00013FB9">
            <w:pPr>
              <w:contextualSpacing/>
              <w:jc w:val="both"/>
              <w:rPr>
                <w:rFonts w:ascii="Trebuchet MS" w:hAnsi="Trebuchet MS"/>
                <w:sz w:val="21"/>
                <w:szCs w:val="21"/>
              </w:rPr>
            </w:pPr>
          </w:p>
        </w:tc>
      </w:tr>
      <w:tr w:rsidR="00013FB9" w:rsidRPr="00013FB9" w14:paraId="23A7106D" w14:textId="77777777" w:rsidTr="00013FB9">
        <w:tc>
          <w:tcPr>
            <w:tcW w:w="680" w:type="dxa"/>
            <w:vAlign w:val="center"/>
          </w:tcPr>
          <w:p w14:paraId="18D7608C" w14:textId="77777777" w:rsidR="00013FB9" w:rsidRPr="00013FB9" w:rsidRDefault="00013FB9" w:rsidP="00013FB9">
            <w:pPr>
              <w:contextualSpacing/>
              <w:jc w:val="both"/>
              <w:rPr>
                <w:rFonts w:ascii="Trebuchet MS" w:hAnsi="Trebuchet MS"/>
                <w:sz w:val="21"/>
                <w:szCs w:val="21"/>
              </w:rPr>
            </w:pPr>
            <w:r w:rsidRPr="00013FB9">
              <w:rPr>
                <w:rFonts w:ascii="Trebuchet MS" w:hAnsi="Trebuchet MS"/>
                <w:sz w:val="21"/>
                <w:szCs w:val="21"/>
              </w:rPr>
              <w:t>16.</w:t>
            </w:r>
          </w:p>
        </w:tc>
        <w:tc>
          <w:tcPr>
            <w:tcW w:w="2001" w:type="dxa"/>
            <w:vAlign w:val="center"/>
          </w:tcPr>
          <w:p w14:paraId="199F875F" w14:textId="77777777" w:rsidR="00013FB9" w:rsidRPr="00013FB9" w:rsidRDefault="00013FB9" w:rsidP="00013FB9">
            <w:pPr>
              <w:contextualSpacing/>
              <w:jc w:val="both"/>
              <w:rPr>
                <w:rFonts w:ascii="Trebuchet MS" w:hAnsi="Trebuchet MS"/>
                <w:sz w:val="21"/>
                <w:szCs w:val="21"/>
              </w:rPr>
            </w:pPr>
            <w:r w:rsidRPr="00013FB9">
              <w:rPr>
                <w:rFonts w:ascii="Trebuchet MS" w:hAnsi="Trebuchet MS"/>
                <w:sz w:val="21"/>
                <w:szCs w:val="21"/>
              </w:rPr>
              <w:t>Eligibilitatea Planului de afaceri</w:t>
            </w:r>
          </w:p>
        </w:tc>
        <w:tc>
          <w:tcPr>
            <w:tcW w:w="6134" w:type="dxa"/>
            <w:vAlign w:val="center"/>
          </w:tcPr>
          <w:p w14:paraId="1818F6F2" w14:textId="77777777" w:rsidR="00013FB9" w:rsidRPr="00013FB9" w:rsidRDefault="00013FB9" w:rsidP="00013FB9">
            <w:pPr>
              <w:contextualSpacing/>
              <w:jc w:val="both"/>
              <w:rPr>
                <w:rFonts w:ascii="Trebuchet MS" w:hAnsi="Trebuchet MS"/>
                <w:sz w:val="21"/>
                <w:szCs w:val="21"/>
              </w:rPr>
            </w:pPr>
            <w:bookmarkStart w:id="1" w:name="_Hlk193121192"/>
            <w:r w:rsidRPr="00013FB9">
              <w:rPr>
                <w:rFonts w:ascii="Trebuchet MS" w:hAnsi="Trebuchet MS"/>
                <w:sz w:val="21"/>
                <w:szCs w:val="21"/>
              </w:rPr>
              <w:t>Implementarea planului de afaceri se realizează pe o perioadă de 18 luni de la semnarea contractului de subvenție iar sustenabilitatea pe o perioada de 13 luni de la finalizarea implementării.</w:t>
            </w:r>
            <w:bookmarkEnd w:id="1"/>
          </w:p>
        </w:tc>
        <w:tc>
          <w:tcPr>
            <w:tcW w:w="1440" w:type="dxa"/>
            <w:vAlign w:val="center"/>
          </w:tcPr>
          <w:p w14:paraId="10C65492" w14:textId="77777777" w:rsidR="00013FB9" w:rsidRPr="00013FB9" w:rsidRDefault="00013FB9" w:rsidP="00013FB9">
            <w:pPr>
              <w:contextualSpacing/>
              <w:jc w:val="both"/>
              <w:rPr>
                <w:rFonts w:ascii="Trebuchet MS" w:hAnsi="Trebuchet MS"/>
                <w:sz w:val="21"/>
                <w:szCs w:val="21"/>
              </w:rPr>
            </w:pPr>
          </w:p>
        </w:tc>
      </w:tr>
      <w:tr w:rsidR="00013FB9" w:rsidRPr="00013FB9" w14:paraId="37A25D50" w14:textId="77777777" w:rsidTr="00013FB9">
        <w:tc>
          <w:tcPr>
            <w:tcW w:w="680" w:type="dxa"/>
            <w:vAlign w:val="center"/>
          </w:tcPr>
          <w:p w14:paraId="5B2DDF97" w14:textId="77777777" w:rsidR="00013FB9" w:rsidRPr="00013FB9" w:rsidRDefault="00013FB9" w:rsidP="00013FB9">
            <w:pPr>
              <w:contextualSpacing/>
              <w:jc w:val="both"/>
              <w:rPr>
                <w:rFonts w:ascii="Trebuchet MS" w:hAnsi="Trebuchet MS"/>
                <w:sz w:val="21"/>
                <w:szCs w:val="21"/>
              </w:rPr>
            </w:pPr>
            <w:r w:rsidRPr="00013FB9">
              <w:rPr>
                <w:rFonts w:ascii="Trebuchet MS" w:hAnsi="Trebuchet MS"/>
                <w:sz w:val="21"/>
                <w:szCs w:val="21"/>
              </w:rPr>
              <w:t>17.</w:t>
            </w:r>
          </w:p>
        </w:tc>
        <w:tc>
          <w:tcPr>
            <w:tcW w:w="2001" w:type="dxa"/>
            <w:vAlign w:val="center"/>
          </w:tcPr>
          <w:p w14:paraId="09E79454" w14:textId="77777777" w:rsidR="00013FB9" w:rsidRPr="00013FB9" w:rsidRDefault="00013FB9" w:rsidP="00013FB9">
            <w:pPr>
              <w:contextualSpacing/>
              <w:jc w:val="both"/>
              <w:rPr>
                <w:rFonts w:ascii="Trebuchet MS" w:hAnsi="Trebuchet MS"/>
                <w:sz w:val="21"/>
                <w:szCs w:val="21"/>
              </w:rPr>
            </w:pPr>
            <w:r w:rsidRPr="00013FB9">
              <w:rPr>
                <w:rFonts w:ascii="Trebuchet MS" w:hAnsi="Trebuchet MS"/>
                <w:sz w:val="21"/>
                <w:szCs w:val="21"/>
              </w:rPr>
              <w:t>Eligibilitatea Planului de Afaceri</w:t>
            </w:r>
          </w:p>
        </w:tc>
        <w:tc>
          <w:tcPr>
            <w:tcW w:w="6134" w:type="dxa"/>
            <w:vAlign w:val="center"/>
          </w:tcPr>
          <w:p w14:paraId="14320048" w14:textId="77777777" w:rsidR="00013FB9" w:rsidRPr="00013FB9" w:rsidRDefault="00013FB9" w:rsidP="00013FB9">
            <w:pPr>
              <w:contextualSpacing/>
              <w:jc w:val="both"/>
              <w:rPr>
                <w:rFonts w:ascii="Trebuchet MS" w:hAnsi="Trebuchet MS"/>
                <w:sz w:val="21"/>
                <w:szCs w:val="21"/>
              </w:rPr>
            </w:pPr>
            <w:r w:rsidRPr="00013FB9">
              <w:rPr>
                <w:rFonts w:ascii="Trebuchet MS" w:hAnsi="Trebuchet MS"/>
                <w:sz w:val="21"/>
                <w:szCs w:val="21"/>
              </w:rPr>
              <w:t>Activitatea descrisă este în corelare cu codul CAEN completat în Cererea de Înscriere. Domeniul de activitate nu este unul exceptat de la finanțare.</w:t>
            </w:r>
          </w:p>
        </w:tc>
        <w:tc>
          <w:tcPr>
            <w:tcW w:w="1440" w:type="dxa"/>
            <w:vAlign w:val="center"/>
          </w:tcPr>
          <w:p w14:paraId="5D41929C" w14:textId="77777777" w:rsidR="00013FB9" w:rsidRPr="00013FB9" w:rsidRDefault="00013FB9" w:rsidP="00013FB9">
            <w:pPr>
              <w:contextualSpacing/>
              <w:jc w:val="both"/>
              <w:rPr>
                <w:rFonts w:ascii="Trebuchet MS" w:hAnsi="Trebuchet MS"/>
                <w:sz w:val="21"/>
                <w:szCs w:val="21"/>
              </w:rPr>
            </w:pPr>
          </w:p>
        </w:tc>
      </w:tr>
      <w:tr w:rsidR="00013FB9" w:rsidRPr="00013FB9" w14:paraId="79281850" w14:textId="77777777" w:rsidTr="00013FB9">
        <w:tc>
          <w:tcPr>
            <w:tcW w:w="680" w:type="dxa"/>
            <w:vAlign w:val="center"/>
          </w:tcPr>
          <w:p w14:paraId="6AE29C74" w14:textId="77777777" w:rsidR="00013FB9" w:rsidRPr="00013FB9" w:rsidRDefault="00013FB9" w:rsidP="00013FB9">
            <w:pPr>
              <w:contextualSpacing/>
              <w:jc w:val="both"/>
              <w:rPr>
                <w:rFonts w:ascii="Trebuchet MS" w:hAnsi="Trebuchet MS"/>
                <w:sz w:val="21"/>
                <w:szCs w:val="21"/>
              </w:rPr>
            </w:pPr>
            <w:r w:rsidRPr="00013FB9">
              <w:rPr>
                <w:rFonts w:ascii="Trebuchet MS" w:hAnsi="Trebuchet MS"/>
                <w:sz w:val="21"/>
                <w:szCs w:val="21"/>
              </w:rPr>
              <w:t>18.</w:t>
            </w:r>
          </w:p>
        </w:tc>
        <w:tc>
          <w:tcPr>
            <w:tcW w:w="2001" w:type="dxa"/>
            <w:vAlign w:val="center"/>
          </w:tcPr>
          <w:p w14:paraId="1298F88B" w14:textId="77777777" w:rsidR="00013FB9" w:rsidRPr="00013FB9" w:rsidRDefault="00013FB9" w:rsidP="00013FB9">
            <w:pPr>
              <w:contextualSpacing/>
              <w:jc w:val="both"/>
              <w:rPr>
                <w:rFonts w:ascii="Trebuchet MS" w:hAnsi="Trebuchet MS"/>
                <w:sz w:val="21"/>
                <w:szCs w:val="21"/>
              </w:rPr>
            </w:pPr>
            <w:r w:rsidRPr="00013FB9">
              <w:rPr>
                <w:rFonts w:ascii="Trebuchet MS" w:hAnsi="Trebuchet MS"/>
                <w:sz w:val="21"/>
                <w:szCs w:val="21"/>
              </w:rPr>
              <w:t>Eligibilitatea afacerii</w:t>
            </w:r>
          </w:p>
        </w:tc>
        <w:tc>
          <w:tcPr>
            <w:tcW w:w="6134" w:type="dxa"/>
            <w:vAlign w:val="center"/>
          </w:tcPr>
          <w:p w14:paraId="11839D47" w14:textId="77777777" w:rsidR="00013FB9" w:rsidRPr="00013FB9" w:rsidRDefault="00013FB9" w:rsidP="00013FB9">
            <w:pPr>
              <w:contextualSpacing/>
              <w:jc w:val="both"/>
              <w:rPr>
                <w:rFonts w:ascii="Trebuchet MS" w:hAnsi="Trebuchet MS"/>
                <w:sz w:val="21"/>
                <w:szCs w:val="21"/>
              </w:rPr>
            </w:pPr>
            <w:r w:rsidRPr="00013FB9">
              <w:rPr>
                <w:rFonts w:ascii="Trebuchet MS" w:hAnsi="Trebuchet MS"/>
                <w:sz w:val="21"/>
                <w:szCs w:val="21"/>
              </w:rPr>
              <w:t>Întreprinderea trebuie să aibă sediul social și/sau punctele de lucru în localități urbane situate în teritoriul ITI Delta Dunării, conform Anexa 1.</w:t>
            </w:r>
          </w:p>
        </w:tc>
        <w:tc>
          <w:tcPr>
            <w:tcW w:w="1440" w:type="dxa"/>
            <w:vAlign w:val="center"/>
          </w:tcPr>
          <w:p w14:paraId="013569CA" w14:textId="77777777" w:rsidR="00013FB9" w:rsidRPr="00013FB9" w:rsidRDefault="00013FB9" w:rsidP="00013FB9">
            <w:pPr>
              <w:contextualSpacing/>
              <w:jc w:val="both"/>
              <w:rPr>
                <w:rFonts w:ascii="Trebuchet MS" w:hAnsi="Trebuchet MS"/>
                <w:sz w:val="21"/>
                <w:szCs w:val="21"/>
              </w:rPr>
            </w:pPr>
          </w:p>
        </w:tc>
      </w:tr>
      <w:tr w:rsidR="00013FB9" w:rsidRPr="00013FB9" w14:paraId="334E11D4" w14:textId="77777777" w:rsidTr="00013FB9">
        <w:tc>
          <w:tcPr>
            <w:tcW w:w="680" w:type="dxa"/>
            <w:vAlign w:val="center"/>
          </w:tcPr>
          <w:p w14:paraId="12399C2B" w14:textId="77777777" w:rsidR="00013FB9" w:rsidRPr="00013FB9" w:rsidRDefault="00013FB9" w:rsidP="00013FB9">
            <w:pPr>
              <w:contextualSpacing/>
              <w:jc w:val="both"/>
              <w:rPr>
                <w:rFonts w:ascii="Trebuchet MS" w:hAnsi="Trebuchet MS"/>
                <w:sz w:val="21"/>
                <w:szCs w:val="21"/>
              </w:rPr>
            </w:pPr>
            <w:r w:rsidRPr="00013FB9">
              <w:rPr>
                <w:rFonts w:ascii="Trebuchet MS" w:hAnsi="Trebuchet MS"/>
                <w:sz w:val="21"/>
                <w:szCs w:val="21"/>
              </w:rPr>
              <w:t>19.</w:t>
            </w:r>
          </w:p>
        </w:tc>
        <w:tc>
          <w:tcPr>
            <w:tcW w:w="2001" w:type="dxa"/>
            <w:vAlign w:val="center"/>
          </w:tcPr>
          <w:p w14:paraId="4728DA3D" w14:textId="77777777" w:rsidR="00013FB9" w:rsidRPr="00013FB9" w:rsidRDefault="00013FB9" w:rsidP="00013FB9">
            <w:pPr>
              <w:contextualSpacing/>
              <w:jc w:val="both"/>
              <w:rPr>
                <w:rFonts w:ascii="Trebuchet MS" w:hAnsi="Trebuchet MS"/>
                <w:sz w:val="21"/>
                <w:szCs w:val="21"/>
              </w:rPr>
            </w:pPr>
            <w:r w:rsidRPr="00013FB9">
              <w:rPr>
                <w:rFonts w:ascii="Trebuchet MS" w:hAnsi="Trebuchet MS"/>
                <w:sz w:val="21"/>
                <w:szCs w:val="21"/>
              </w:rPr>
              <w:t>Fundamentarea economică și socială</w:t>
            </w:r>
          </w:p>
        </w:tc>
        <w:tc>
          <w:tcPr>
            <w:tcW w:w="6134" w:type="dxa"/>
            <w:vAlign w:val="center"/>
          </w:tcPr>
          <w:p w14:paraId="05492DFB" w14:textId="77777777" w:rsidR="00013FB9" w:rsidRPr="00013FB9" w:rsidRDefault="00013FB9" w:rsidP="00013FB9">
            <w:pPr>
              <w:contextualSpacing/>
              <w:jc w:val="both"/>
              <w:rPr>
                <w:rFonts w:ascii="Trebuchet MS" w:hAnsi="Trebuchet MS"/>
                <w:sz w:val="21"/>
                <w:szCs w:val="21"/>
              </w:rPr>
            </w:pPr>
            <w:r w:rsidRPr="00013FB9">
              <w:rPr>
                <w:rFonts w:ascii="Trebuchet MS" w:hAnsi="Trebuchet MS"/>
                <w:sz w:val="21"/>
                <w:szCs w:val="21"/>
              </w:rPr>
              <w:t>Planul de afaceri reflectă realitatea pieței și este justificat pe baza unor date verificabile în zona geografică de implementare.</w:t>
            </w:r>
          </w:p>
        </w:tc>
        <w:tc>
          <w:tcPr>
            <w:tcW w:w="1440" w:type="dxa"/>
            <w:vAlign w:val="center"/>
          </w:tcPr>
          <w:p w14:paraId="6375A529" w14:textId="77777777" w:rsidR="00013FB9" w:rsidRPr="00013FB9" w:rsidRDefault="00013FB9" w:rsidP="00013FB9">
            <w:pPr>
              <w:contextualSpacing/>
              <w:jc w:val="both"/>
              <w:rPr>
                <w:rFonts w:ascii="Trebuchet MS" w:hAnsi="Trebuchet MS"/>
                <w:sz w:val="21"/>
                <w:szCs w:val="21"/>
              </w:rPr>
            </w:pPr>
          </w:p>
        </w:tc>
      </w:tr>
      <w:tr w:rsidR="00013FB9" w:rsidRPr="00013FB9" w14:paraId="7419E0A1" w14:textId="77777777" w:rsidTr="00013FB9">
        <w:tc>
          <w:tcPr>
            <w:tcW w:w="680" w:type="dxa"/>
            <w:vAlign w:val="center"/>
          </w:tcPr>
          <w:p w14:paraId="550EB620" w14:textId="77777777" w:rsidR="00013FB9" w:rsidRPr="00013FB9" w:rsidRDefault="00013FB9" w:rsidP="00013FB9">
            <w:pPr>
              <w:contextualSpacing/>
              <w:jc w:val="both"/>
              <w:rPr>
                <w:rFonts w:ascii="Trebuchet MS" w:hAnsi="Trebuchet MS"/>
                <w:sz w:val="21"/>
                <w:szCs w:val="21"/>
              </w:rPr>
            </w:pPr>
            <w:r w:rsidRPr="00013FB9">
              <w:rPr>
                <w:rFonts w:ascii="Trebuchet MS" w:hAnsi="Trebuchet MS"/>
                <w:sz w:val="21"/>
                <w:szCs w:val="21"/>
              </w:rPr>
              <w:t>20.</w:t>
            </w:r>
          </w:p>
        </w:tc>
        <w:tc>
          <w:tcPr>
            <w:tcW w:w="2001" w:type="dxa"/>
            <w:vAlign w:val="center"/>
          </w:tcPr>
          <w:p w14:paraId="306DC7BC" w14:textId="77777777" w:rsidR="00013FB9" w:rsidRPr="00013FB9" w:rsidRDefault="00013FB9" w:rsidP="00013FB9">
            <w:pPr>
              <w:contextualSpacing/>
              <w:jc w:val="both"/>
              <w:rPr>
                <w:rFonts w:ascii="Trebuchet MS" w:hAnsi="Trebuchet MS"/>
                <w:sz w:val="21"/>
                <w:szCs w:val="21"/>
              </w:rPr>
            </w:pPr>
            <w:r w:rsidRPr="00013FB9">
              <w:rPr>
                <w:rFonts w:ascii="Trebuchet MS" w:hAnsi="Trebuchet MS"/>
                <w:sz w:val="21"/>
                <w:szCs w:val="21"/>
              </w:rPr>
              <w:t>Unicitatea și viabilitatea planului de afaceri</w:t>
            </w:r>
          </w:p>
        </w:tc>
        <w:tc>
          <w:tcPr>
            <w:tcW w:w="6134" w:type="dxa"/>
            <w:vAlign w:val="center"/>
          </w:tcPr>
          <w:p w14:paraId="7E945687" w14:textId="77777777" w:rsidR="00013FB9" w:rsidRPr="00013FB9" w:rsidRDefault="00013FB9" w:rsidP="00013FB9">
            <w:pPr>
              <w:contextualSpacing/>
              <w:jc w:val="both"/>
              <w:rPr>
                <w:rFonts w:ascii="Trebuchet MS" w:hAnsi="Trebuchet MS"/>
                <w:sz w:val="21"/>
                <w:szCs w:val="21"/>
              </w:rPr>
            </w:pPr>
            <w:r w:rsidRPr="00013FB9">
              <w:rPr>
                <w:rFonts w:ascii="Trebuchet MS" w:hAnsi="Trebuchet MS"/>
                <w:sz w:val="21"/>
                <w:szCs w:val="21"/>
              </w:rPr>
              <w:t>Nu a fost identificat un alt plan de afaceri identic sau cu un grad ridicat de similitudine în ceea ce privește segmentul de piață, strategia de management, planul de marketing și structura bugetară</w:t>
            </w:r>
          </w:p>
        </w:tc>
        <w:tc>
          <w:tcPr>
            <w:tcW w:w="1440" w:type="dxa"/>
            <w:vAlign w:val="center"/>
          </w:tcPr>
          <w:p w14:paraId="1BC87414" w14:textId="77777777" w:rsidR="00013FB9" w:rsidRPr="00013FB9" w:rsidRDefault="00013FB9" w:rsidP="00013FB9">
            <w:pPr>
              <w:contextualSpacing/>
              <w:jc w:val="both"/>
              <w:rPr>
                <w:rFonts w:ascii="Trebuchet MS" w:hAnsi="Trebuchet MS"/>
                <w:sz w:val="21"/>
                <w:szCs w:val="21"/>
              </w:rPr>
            </w:pPr>
          </w:p>
        </w:tc>
      </w:tr>
      <w:tr w:rsidR="00013FB9" w:rsidRPr="00013FB9" w14:paraId="61726AF5" w14:textId="77777777" w:rsidTr="00013FB9">
        <w:trPr>
          <w:trHeight w:val="833"/>
        </w:trPr>
        <w:tc>
          <w:tcPr>
            <w:tcW w:w="680" w:type="dxa"/>
            <w:vAlign w:val="center"/>
          </w:tcPr>
          <w:p w14:paraId="1FCB77A0" w14:textId="77777777" w:rsidR="00013FB9" w:rsidRPr="00013FB9" w:rsidRDefault="00013FB9" w:rsidP="00013FB9">
            <w:pPr>
              <w:contextualSpacing/>
              <w:jc w:val="both"/>
              <w:rPr>
                <w:rFonts w:ascii="Trebuchet MS" w:hAnsi="Trebuchet MS"/>
                <w:sz w:val="21"/>
                <w:szCs w:val="21"/>
              </w:rPr>
            </w:pPr>
            <w:r w:rsidRPr="00013FB9">
              <w:rPr>
                <w:rFonts w:ascii="Trebuchet MS" w:hAnsi="Trebuchet MS"/>
                <w:sz w:val="21"/>
                <w:szCs w:val="21"/>
              </w:rPr>
              <w:t>21.</w:t>
            </w:r>
          </w:p>
        </w:tc>
        <w:tc>
          <w:tcPr>
            <w:tcW w:w="2001" w:type="dxa"/>
            <w:vAlign w:val="center"/>
          </w:tcPr>
          <w:p w14:paraId="5BB907C5" w14:textId="77777777" w:rsidR="00013FB9" w:rsidRPr="00013FB9" w:rsidRDefault="00013FB9" w:rsidP="00013FB9">
            <w:pPr>
              <w:contextualSpacing/>
              <w:jc w:val="both"/>
              <w:rPr>
                <w:rFonts w:ascii="Trebuchet MS" w:hAnsi="Trebuchet MS"/>
                <w:sz w:val="21"/>
                <w:szCs w:val="21"/>
              </w:rPr>
            </w:pPr>
            <w:r w:rsidRPr="00013FB9">
              <w:rPr>
                <w:rFonts w:ascii="Trebuchet MS" w:hAnsi="Trebuchet MS"/>
                <w:sz w:val="21"/>
                <w:szCs w:val="21"/>
              </w:rPr>
              <w:t>Bugetul aferent Planului de afaceri</w:t>
            </w:r>
          </w:p>
        </w:tc>
        <w:tc>
          <w:tcPr>
            <w:tcW w:w="6134" w:type="dxa"/>
            <w:vAlign w:val="center"/>
          </w:tcPr>
          <w:p w14:paraId="646BF7D1" w14:textId="77777777" w:rsidR="00013FB9" w:rsidRPr="00013FB9" w:rsidRDefault="00013FB9" w:rsidP="00013FB9">
            <w:pPr>
              <w:contextualSpacing/>
              <w:jc w:val="both"/>
              <w:rPr>
                <w:rFonts w:ascii="Trebuchet MS" w:hAnsi="Trebuchet MS"/>
                <w:sz w:val="21"/>
                <w:szCs w:val="21"/>
              </w:rPr>
            </w:pPr>
            <w:r w:rsidRPr="00013FB9">
              <w:rPr>
                <w:rFonts w:ascii="Trebuchet MS" w:hAnsi="Trebuchet MS"/>
                <w:sz w:val="21"/>
                <w:szCs w:val="21"/>
              </w:rPr>
              <w:t>Prezinta cel puțin Planul de finanțare ( în Anexa 6C), incluzând sursele de finanțare, atât prin finanțarea nerambursabilă, cât și prin alte surse disponibile.</w:t>
            </w:r>
          </w:p>
        </w:tc>
        <w:tc>
          <w:tcPr>
            <w:tcW w:w="1440" w:type="dxa"/>
            <w:vAlign w:val="center"/>
          </w:tcPr>
          <w:p w14:paraId="1D0EF24E" w14:textId="77777777" w:rsidR="00013FB9" w:rsidRPr="00013FB9" w:rsidRDefault="00013FB9" w:rsidP="00013FB9">
            <w:pPr>
              <w:contextualSpacing/>
              <w:jc w:val="both"/>
              <w:rPr>
                <w:rFonts w:ascii="Trebuchet MS" w:hAnsi="Trebuchet MS"/>
                <w:sz w:val="21"/>
                <w:szCs w:val="21"/>
              </w:rPr>
            </w:pPr>
          </w:p>
        </w:tc>
      </w:tr>
      <w:tr w:rsidR="00013FB9" w:rsidRPr="00013FB9" w14:paraId="18A61CE7" w14:textId="77777777" w:rsidTr="00013FB9">
        <w:trPr>
          <w:trHeight w:val="503"/>
        </w:trPr>
        <w:tc>
          <w:tcPr>
            <w:tcW w:w="680" w:type="dxa"/>
            <w:vAlign w:val="center"/>
          </w:tcPr>
          <w:p w14:paraId="7D7E23EC" w14:textId="77777777" w:rsidR="00013FB9" w:rsidRPr="00013FB9" w:rsidRDefault="00013FB9" w:rsidP="00013FB9">
            <w:pPr>
              <w:contextualSpacing/>
              <w:jc w:val="both"/>
              <w:rPr>
                <w:rFonts w:ascii="Trebuchet MS" w:hAnsi="Trebuchet MS"/>
                <w:sz w:val="21"/>
                <w:szCs w:val="21"/>
              </w:rPr>
            </w:pPr>
            <w:r w:rsidRPr="00013FB9">
              <w:rPr>
                <w:rFonts w:ascii="Trebuchet MS" w:hAnsi="Trebuchet MS"/>
                <w:sz w:val="21"/>
                <w:szCs w:val="21"/>
              </w:rPr>
              <w:t>22.</w:t>
            </w:r>
          </w:p>
        </w:tc>
        <w:tc>
          <w:tcPr>
            <w:tcW w:w="2001" w:type="dxa"/>
            <w:vAlign w:val="center"/>
          </w:tcPr>
          <w:p w14:paraId="6B351CA7" w14:textId="77777777" w:rsidR="00013FB9" w:rsidRPr="00013FB9" w:rsidRDefault="00013FB9" w:rsidP="00013FB9">
            <w:pPr>
              <w:contextualSpacing/>
              <w:jc w:val="both"/>
              <w:rPr>
                <w:rFonts w:ascii="Trebuchet MS" w:hAnsi="Trebuchet MS"/>
                <w:sz w:val="21"/>
                <w:szCs w:val="21"/>
              </w:rPr>
            </w:pPr>
            <w:r w:rsidRPr="00013FB9">
              <w:rPr>
                <w:rFonts w:ascii="Trebuchet MS" w:hAnsi="Trebuchet MS"/>
                <w:sz w:val="21"/>
                <w:szCs w:val="21"/>
              </w:rPr>
              <w:t>Bugetul aferent Planului de afaceri</w:t>
            </w:r>
          </w:p>
        </w:tc>
        <w:tc>
          <w:tcPr>
            <w:tcW w:w="6134" w:type="dxa"/>
            <w:vAlign w:val="center"/>
          </w:tcPr>
          <w:p w14:paraId="6F991FB0" w14:textId="77777777" w:rsidR="00013FB9" w:rsidRPr="00013FB9" w:rsidRDefault="00013FB9" w:rsidP="00013FB9">
            <w:pPr>
              <w:contextualSpacing/>
              <w:jc w:val="both"/>
              <w:rPr>
                <w:rFonts w:ascii="Trebuchet MS" w:hAnsi="Trebuchet MS"/>
                <w:sz w:val="21"/>
                <w:szCs w:val="21"/>
              </w:rPr>
            </w:pPr>
            <w:r w:rsidRPr="00013FB9">
              <w:rPr>
                <w:rFonts w:ascii="Trebuchet MS" w:hAnsi="Trebuchet MS"/>
                <w:sz w:val="21"/>
                <w:szCs w:val="21"/>
              </w:rPr>
              <w:t xml:space="preserve">Valoarea cofinanțării asumate este de cel puțin 10% din valoarea ajutorului de minimis. </w:t>
            </w:r>
          </w:p>
        </w:tc>
        <w:tc>
          <w:tcPr>
            <w:tcW w:w="1440" w:type="dxa"/>
            <w:vAlign w:val="center"/>
          </w:tcPr>
          <w:p w14:paraId="606187DD" w14:textId="77777777" w:rsidR="00013FB9" w:rsidRPr="00013FB9" w:rsidRDefault="00013FB9" w:rsidP="00013FB9">
            <w:pPr>
              <w:contextualSpacing/>
              <w:jc w:val="both"/>
              <w:rPr>
                <w:rFonts w:ascii="Trebuchet MS" w:hAnsi="Trebuchet MS"/>
                <w:sz w:val="21"/>
                <w:szCs w:val="21"/>
              </w:rPr>
            </w:pPr>
          </w:p>
        </w:tc>
      </w:tr>
      <w:tr w:rsidR="00013FB9" w:rsidRPr="00013FB9" w14:paraId="22824173" w14:textId="77777777" w:rsidTr="00013FB9">
        <w:trPr>
          <w:trHeight w:val="446"/>
        </w:trPr>
        <w:tc>
          <w:tcPr>
            <w:tcW w:w="680" w:type="dxa"/>
            <w:vAlign w:val="center"/>
          </w:tcPr>
          <w:p w14:paraId="37AF87CF" w14:textId="77777777" w:rsidR="00013FB9" w:rsidRPr="00013FB9" w:rsidRDefault="00013FB9" w:rsidP="00013FB9">
            <w:pPr>
              <w:contextualSpacing/>
              <w:jc w:val="both"/>
              <w:rPr>
                <w:rFonts w:ascii="Trebuchet MS" w:hAnsi="Trebuchet MS"/>
                <w:sz w:val="21"/>
                <w:szCs w:val="21"/>
              </w:rPr>
            </w:pPr>
            <w:r w:rsidRPr="00013FB9">
              <w:rPr>
                <w:rFonts w:ascii="Trebuchet MS" w:hAnsi="Trebuchet MS"/>
                <w:sz w:val="21"/>
                <w:szCs w:val="21"/>
              </w:rPr>
              <w:t>23.</w:t>
            </w:r>
          </w:p>
        </w:tc>
        <w:tc>
          <w:tcPr>
            <w:tcW w:w="2001" w:type="dxa"/>
            <w:vAlign w:val="center"/>
          </w:tcPr>
          <w:p w14:paraId="63F9EB63" w14:textId="77777777" w:rsidR="00013FB9" w:rsidRPr="00013FB9" w:rsidRDefault="00013FB9" w:rsidP="00013FB9">
            <w:pPr>
              <w:contextualSpacing/>
              <w:jc w:val="both"/>
              <w:rPr>
                <w:rFonts w:ascii="Trebuchet MS" w:hAnsi="Trebuchet MS"/>
                <w:sz w:val="21"/>
                <w:szCs w:val="21"/>
              </w:rPr>
            </w:pPr>
            <w:r w:rsidRPr="00013FB9">
              <w:rPr>
                <w:rFonts w:ascii="Trebuchet MS" w:hAnsi="Trebuchet MS"/>
                <w:sz w:val="21"/>
                <w:szCs w:val="21"/>
              </w:rPr>
              <w:t>Bugetul aferent Planului de afaceri</w:t>
            </w:r>
          </w:p>
        </w:tc>
        <w:tc>
          <w:tcPr>
            <w:tcW w:w="6134" w:type="dxa"/>
            <w:vAlign w:val="center"/>
          </w:tcPr>
          <w:p w14:paraId="05C810FB" w14:textId="77777777" w:rsidR="00013FB9" w:rsidRPr="00013FB9" w:rsidRDefault="00013FB9" w:rsidP="00013FB9">
            <w:pPr>
              <w:contextualSpacing/>
              <w:jc w:val="both"/>
              <w:rPr>
                <w:rFonts w:ascii="Trebuchet MS" w:hAnsi="Trebuchet MS"/>
                <w:sz w:val="21"/>
                <w:szCs w:val="21"/>
              </w:rPr>
            </w:pPr>
            <w:r w:rsidRPr="00013FB9">
              <w:rPr>
                <w:rFonts w:ascii="Trebuchet MS" w:hAnsi="Trebuchet MS"/>
                <w:sz w:val="21"/>
                <w:szCs w:val="21"/>
              </w:rPr>
              <w:t>Valoarea ajutorului de minimis este de cel mult 496.380 lei.</w:t>
            </w:r>
          </w:p>
        </w:tc>
        <w:tc>
          <w:tcPr>
            <w:tcW w:w="1440" w:type="dxa"/>
            <w:vAlign w:val="center"/>
          </w:tcPr>
          <w:p w14:paraId="674022C1" w14:textId="77777777" w:rsidR="00013FB9" w:rsidRPr="00013FB9" w:rsidRDefault="00013FB9" w:rsidP="00013FB9">
            <w:pPr>
              <w:contextualSpacing/>
              <w:jc w:val="both"/>
              <w:rPr>
                <w:rFonts w:ascii="Trebuchet MS" w:hAnsi="Trebuchet MS"/>
                <w:sz w:val="21"/>
                <w:szCs w:val="21"/>
              </w:rPr>
            </w:pPr>
          </w:p>
        </w:tc>
      </w:tr>
      <w:tr w:rsidR="00013FB9" w:rsidRPr="00013FB9" w14:paraId="75B18D12" w14:textId="77777777" w:rsidTr="00013FB9">
        <w:trPr>
          <w:trHeight w:val="617"/>
        </w:trPr>
        <w:tc>
          <w:tcPr>
            <w:tcW w:w="680" w:type="dxa"/>
            <w:vAlign w:val="center"/>
          </w:tcPr>
          <w:p w14:paraId="7A158B80" w14:textId="77777777" w:rsidR="00013FB9" w:rsidRPr="00013FB9" w:rsidRDefault="00013FB9" w:rsidP="00013FB9">
            <w:pPr>
              <w:contextualSpacing/>
              <w:jc w:val="both"/>
              <w:rPr>
                <w:rFonts w:ascii="Trebuchet MS" w:hAnsi="Trebuchet MS"/>
                <w:sz w:val="21"/>
                <w:szCs w:val="21"/>
              </w:rPr>
            </w:pPr>
            <w:r w:rsidRPr="00013FB9">
              <w:rPr>
                <w:rFonts w:ascii="Trebuchet MS" w:hAnsi="Trebuchet MS"/>
                <w:sz w:val="21"/>
                <w:szCs w:val="21"/>
              </w:rPr>
              <w:t>24.</w:t>
            </w:r>
          </w:p>
        </w:tc>
        <w:tc>
          <w:tcPr>
            <w:tcW w:w="2001" w:type="dxa"/>
            <w:vAlign w:val="center"/>
          </w:tcPr>
          <w:p w14:paraId="2795AC95" w14:textId="77777777" w:rsidR="00013FB9" w:rsidRPr="00013FB9" w:rsidRDefault="00013FB9" w:rsidP="00013FB9">
            <w:pPr>
              <w:contextualSpacing/>
              <w:jc w:val="both"/>
              <w:rPr>
                <w:rFonts w:ascii="Trebuchet MS" w:hAnsi="Trebuchet MS"/>
                <w:sz w:val="21"/>
                <w:szCs w:val="21"/>
              </w:rPr>
            </w:pPr>
            <w:r w:rsidRPr="00013FB9">
              <w:rPr>
                <w:rFonts w:ascii="Trebuchet MS" w:hAnsi="Trebuchet MS"/>
                <w:sz w:val="21"/>
                <w:szCs w:val="21"/>
              </w:rPr>
              <w:t>Bugetul aferent Planului de afaceri</w:t>
            </w:r>
          </w:p>
        </w:tc>
        <w:tc>
          <w:tcPr>
            <w:tcW w:w="6134" w:type="dxa"/>
            <w:vAlign w:val="center"/>
          </w:tcPr>
          <w:p w14:paraId="340A8601" w14:textId="77777777" w:rsidR="00013FB9" w:rsidRPr="00013FB9" w:rsidRDefault="00013FB9" w:rsidP="00013FB9">
            <w:pPr>
              <w:contextualSpacing/>
              <w:jc w:val="both"/>
              <w:rPr>
                <w:rFonts w:ascii="Trebuchet MS" w:hAnsi="Trebuchet MS"/>
                <w:sz w:val="21"/>
                <w:szCs w:val="21"/>
              </w:rPr>
            </w:pPr>
            <w:r w:rsidRPr="00013FB9">
              <w:rPr>
                <w:rFonts w:ascii="Trebuchet MS" w:hAnsi="Trebuchet MS"/>
                <w:sz w:val="21"/>
                <w:szCs w:val="21"/>
              </w:rPr>
              <w:t xml:space="preserve">Valoarea cheltuielilor salariale bugetate nu depășește valoarea de 216.000,00 RON. </w:t>
            </w:r>
          </w:p>
        </w:tc>
        <w:tc>
          <w:tcPr>
            <w:tcW w:w="1440" w:type="dxa"/>
            <w:vAlign w:val="center"/>
          </w:tcPr>
          <w:p w14:paraId="12C39ED8" w14:textId="77777777" w:rsidR="00013FB9" w:rsidRPr="00013FB9" w:rsidRDefault="00013FB9" w:rsidP="00013FB9">
            <w:pPr>
              <w:contextualSpacing/>
              <w:jc w:val="both"/>
              <w:rPr>
                <w:rFonts w:ascii="Trebuchet MS" w:hAnsi="Trebuchet MS"/>
                <w:sz w:val="21"/>
                <w:szCs w:val="21"/>
              </w:rPr>
            </w:pPr>
          </w:p>
        </w:tc>
      </w:tr>
      <w:tr w:rsidR="00013FB9" w:rsidRPr="00013FB9" w14:paraId="5FE52B66" w14:textId="77777777" w:rsidTr="00013FB9">
        <w:trPr>
          <w:trHeight w:val="697"/>
        </w:trPr>
        <w:tc>
          <w:tcPr>
            <w:tcW w:w="680" w:type="dxa"/>
            <w:vAlign w:val="center"/>
          </w:tcPr>
          <w:p w14:paraId="377DEC1E" w14:textId="77777777" w:rsidR="00013FB9" w:rsidRPr="00013FB9" w:rsidRDefault="00013FB9" w:rsidP="00013FB9">
            <w:pPr>
              <w:contextualSpacing/>
              <w:jc w:val="both"/>
              <w:rPr>
                <w:rFonts w:ascii="Trebuchet MS" w:hAnsi="Trebuchet MS"/>
                <w:sz w:val="21"/>
                <w:szCs w:val="21"/>
              </w:rPr>
            </w:pPr>
            <w:r w:rsidRPr="00013FB9">
              <w:rPr>
                <w:rFonts w:ascii="Trebuchet MS" w:hAnsi="Trebuchet MS"/>
                <w:sz w:val="21"/>
                <w:szCs w:val="21"/>
              </w:rPr>
              <w:lastRenderedPageBreak/>
              <w:t>25.</w:t>
            </w:r>
          </w:p>
        </w:tc>
        <w:tc>
          <w:tcPr>
            <w:tcW w:w="2001" w:type="dxa"/>
            <w:vAlign w:val="center"/>
          </w:tcPr>
          <w:p w14:paraId="74D8090C" w14:textId="77777777" w:rsidR="00013FB9" w:rsidRPr="00013FB9" w:rsidRDefault="00013FB9" w:rsidP="00013FB9">
            <w:pPr>
              <w:contextualSpacing/>
              <w:jc w:val="both"/>
              <w:rPr>
                <w:rFonts w:ascii="Trebuchet MS" w:hAnsi="Trebuchet MS"/>
                <w:sz w:val="21"/>
                <w:szCs w:val="21"/>
              </w:rPr>
            </w:pPr>
            <w:r w:rsidRPr="00013FB9">
              <w:rPr>
                <w:rFonts w:ascii="Trebuchet MS" w:hAnsi="Trebuchet MS"/>
                <w:sz w:val="21"/>
                <w:szCs w:val="21"/>
              </w:rPr>
              <w:t>Bugetul aferent Planului de afaceri</w:t>
            </w:r>
          </w:p>
        </w:tc>
        <w:tc>
          <w:tcPr>
            <w:tcW w:w="6134" w:type="dxa"/>
            <w:vAlign w:val="center"/>
          </w:tcPr>
          <w:p w14:paraId="1EDFFC82" w14:textId="77777777" w:rsidR="00013FB9" w:rsidRPr="00013FB9" w:rsidRDefault="00013FB9" w:rsidP="00013FB9">
            <w:pPr>
              <w:contextualSpacing/>
              <w:jc w:val="both"/>
              <w:rPr>
                <w:rFonts w:ascii="Trebuchet MS" w:hAnsi="Trebuchet MS"/>
                <w:sz w:val="21"/>
                <w:szCs w:val="21"/>
                <w:lang w:eastAsia="en-GB"/>
              </w:rPr>
            </w:pPr>
            <w:r w:rsidRPr="00013FB9">
              <w:rPr>
                <w:rFonts w:ascii="Trebuchet MS" w:hAnsi="Trebuchet MS"/>
                <w:sz w:val="21"/>
                <w:szCs w:val="21"/>
              </w:rPr>
              <w:t xml:space="preserve">Valoarea cheltuielilor care promovează </w:t>
            </w:r>
            <w:r w:rsidRPr="00013FB9">
              <w:rPr>
                <w:rFonts w:ascii="Trebuchet MS" w:hAnsi="Trebuchet MS"/>
                <w:sz w:val="21"/>
                <w:szCs w:val="21"/>
                <w:lang w:eastAsia="en-GB"/>
              </w:rPr>
              <w:t>tema secundară privind locurile de muncă verzi, în conformitate cu cerințele impuse de Metodologie este de cel puțin 2%.</w:t>
            </w:r>
          </w:p>
        </w:tc>
        <w:tc>
          <w:tcPr>
            <w:tcW w:w="1440" w:type="dxa"/>
            <w:vAlign w:val="center"/>
          </w:tcPr>
          <w:p w14:paraId="11E6D77A" w14:textId="77777777" w:rsidR="00013FB9" w:rsidRPr="00013FB9" w:rsidRDefault="00013FB9" w:rsidP="00013FB9">
            <w:pPr>
              <w:contextualSpacing/>
              <w:jc w:val="both"/>
              <w:rPr>
                <w:rFonts w:ascii="Trebuchet MS" w:hAnsi="Trebuchet MS"/>
                <w:sz w:val="21"/>
                <w:szCs w:val="21"/>
              </w:rPr>
            </w:pPr>
          </w:p>
        </w:tc>
      </w:tr>
      <w:tr w:rsidR="00013FB9" w:rsidRPr="00013FB9" w14:paraId="71B1BF22" w14:textId="77777777" w:rsidTr="00013FB9">
        <w:trPr>
          <w:trHeight w:val="696"/>
        </w:trPr>
        <w:tc>
          <w:tcPr>
            <w:tcW w:w="680" w:type="dxa"/>
            <w:vAlign w:val="center"/>
          </w:tcPr>
          <w:p w14:paraId="75BEDE37" w14:textId="77777777" w:rsidR="00013FB9" w:rsidRPr="00013FB9" w:rsidRDefault="00013FB9" w:rsidP="00013FB9">
            <w:pPr>
              <w:contextualSpacing/>
              <w:jc w:val="both"/>
              <w:rPr>
                <w:rFonts w:ascii="Trebuchet MS" w:hAnsi="Trebuchet MS"/>
                <w:sz w:val="21"/>
                <w:szCs w:val="21"/>
              </w:rPr>
            </w:pPr>
            <w:r w:rsidRPr="00013FB9">
              <w:rPr>
                <w:rFonts w:ascii="Trebuchet MS" w:hAnsi="Trebuchet MS"/>
                <w:sz w:val="21"/>
                <w:szCs w:val="21"/>
              </w:rPr>
              <w:t>26.</w:t>
            </w:r>
          </w:p>
        </w:tc>
        <w:tc>
          <w:tcPr>
            <w:tcW w:w="2001" w:type="dxa"/>
            <w:vAlign w:val="center"/>
          </w:tcPr>
          <w:p w14:paraId="365FCEFB" w14:textId="77777777" w:rsidR="00013FB9" w:rsidRPr="00013FB9" w:rsidRDefault="00013FB9" w:rsidP="00013FB9">
            <w:pPr>
              <w:contextualSpacing/>
              <w:jc w:val="both"/>
              <w:rPr>
                <w:rFonts w:ascii="Trebuchet MS" w:hAnsi="Trebuchet MS"/>
                <w:sz w:val="21"/>
                <w:szCs w:val="21"/>
              </w:rPr>
            </w:pPr>
            <w:r w:rsidRPr="00013FB9">
              <w:rPr>
                <w:rFonts w:ascii="Trebuchet MS" w:hAnsi="Trebuchet MS"/>
                <w:sz w:val="21"/>
                <w:szCs w:val="21"/>
              </w:rPr>
              <w:t>Bugetul aferent Planului de afaceri</w:t>
            </w:r>
          </w:p>
        </w:tc>
        <w:tc>
          <w:tcPr>
            <w:tcW w:w="6134" w:type="dxa"/>
            <w:vAlign w:val="center"/>
          </w:tcPr>
          <w:p w14:paraId="14943559" w14:textId="77777777" w:rsidR="00013FB9" w:rsidRPr="00013FB9" w:rsidRDefault="00013FB9" w:rsidP="00013FB9">
            <w:pPr>
              <w:contextualSpacing/>
              <w:jc w:val="both"/>
              <w:rPr>
                <w:rFonts w:ascii="Trebuchet MS" w:hAnsi="Trebuchet MS"/>
                <w:sz w:val="21"/>
                <w:szCs w:val="21"/>
                <w:lang w:eastAsia="en-GB"/>
              </w:rPr>
            </w:pPr>
            <w:r w:rsidRPr="00013FB9">
              <w:rPr>
                <w:rFonts w:ascii="Trebuchet MS" w:hAnsi="Trebuchet MS"/>
                <w:sz w:val="21"/>
                <w:szCs w:val="21"/>
                <w:lang w:eastAsia="en-GB"/>
              </w:rPr>
              <w:t>Valoarea cheltuielilor care promovează tema secundară privind nediscriminarea, în conformitate cu cerințele impuse de Metodologie este de cel puțin 5%.</w:t>
            </w:r>
          </w:p>
        </w:tc>
        <w:tc>
          <w:tcPr>
            <w:tcW w:w="1440" w:type="dxa"/>
            <w:vAlign w:val="center"/>
          </w:tcPr>
          <w:p w14:paraId="14CF59B9" w14:textId="77777777" w:rsidR="00013FB9" w:rsidRPr="00013FB9" w:rsidRDefault="00013FB9" w:rsidP="00013FB9">
            <w:pPr>
              <w:contextualSpacing/>
              <w:jc w:val="both"/>
              <w:rPr>
                <w:rFonts w:ascii="Trebuchet MS" w:hAnsi="Trebuchet MS"/>
                <w:sz w:val="21"/>
                <w:szCs w:val="21"/>
              </w:rPr>
            </w:pPr>
          </w:p>
        </w:tc>
      </w:tr>
      <w:tr w:rsidR="00013FB9" w:rsidRPr="00013FB9" w14:paraId="1F85E533" w14:textId="77777777" w:rsidTr="00013FB9">
        <w:trPr>
          <w:trHeight w:val="437"/>
        </w:trPr>
        <w:tc>
          <w:tcPr>
            <w:tcW w:w="680" w:type="dxa"/>
            <w:vAlign w:val="center"/>
          </w:tcPr>
          <w:p w14:paraId="4AFE6CA5" w14:textId="77777777" w:rsidR="00013FB9" w:rsidRPr="00013FB9" w:rsidRDefault="00013FB9" w:rsidP="00013FB9">
            <w:pPr>
              <w:contextualSpacing/>
              <w:jc w:val="both"/>
              <w:rPr>
                <w:rFonts w:ascii="Trebuchet MS" w:hAnsi="Trebuchet MS"/>
                <w:sz w:val="21"/>
                <w:szCs w:val="21"/>
              </w:rPr>
            </w:pPr>
            <w:r w:rsidRPr="00013FB9">
              <w:rPr>
                <w:rFonts w:ascii="Trebuchet MS" w:hAnsi="Trebuchet MS"/>
                <w:sz w:val="21"/>
                <w:szCs w:val="21"/>
              </w:rPr>
              <w:t>27.</w:t>
            </w:r>
          </w:p>
        </w:tc>
        <w:tc>
          <w:tcPr>
            <w:tcW w:w="2001" w:type="dxa"/>
            <w:vAlign w:val="center"/>
          </w:tcPr>
          <w:p w14:paraId="1D9AC1FF" w14:textId="77777777" w:rsidR="00013FB9" w:rsidRPr="00013FB9" w:rsidRDefault="00013FB9" w:rsidP="00013FB9">
            <w:pPr>
              <w:contextualSpacing/>
              <w:jc w:val="both"/>
              <w:rPr>
                <w:rFonts w:ascii="Trebuchet MS" w:hAnsi="Trebuchet MS"/>
                <w:sz w:val="21"/>
                <w:szCs w:val="21"/>
              </w:rPr>
            </w:pPr>
            <w:r w:rsidRPr="00013FB9">
              <w:rPr>
                <w:rFonts w:ascii="Trebuchet MS" w:hAnsi="Trebuchet MS"/>
                <w:sz w:val="21"/>
                <w:szCs w:val="21"/>
              </w:rPr>
              <w:t>Bugetul aferent Planului de afaceri</w:t>
            </w:r>
          </w:p>
        </w:tc>
        <w:tc>
          <w:tcPr>
            <w:tcW w:w="6134" w:type="dxa"/>
            <w:vAlign w:val="center"/>
          </w:tcPr>
          <w:p w14:paraId="55111520" w14:textId="77777777" w:rsidR="00013FB9" w:rsidRPr="00013FB9" w:rsidRDefault="00013FB9" w:rsidP="00013FB9">
            <w:pPr>
              <w:contextualSpacing/>
              <w:jc w:val="both"/>
              <w:rPr>
                <w:rFonts w:ascii="Trebuchet MS" w:hAnsi="Trebuchet MS"/>
                <w:sz w:val="21"/>
                <w:szCs w:val="21"/>
                <w:lang w:eastAsia="en-GB"/>
              </w:rPr>
            </w:pPr>
            <w:r w:rsidRPr="00013FB9">
              <w:rPr>
                <w:rFonts w:ascii="Trebuchet MS" w:hAnsi="Trebuchet MS"/>
                <w:sz w:val="21"/>
                <w:szCs w:val="21"/>
                <w:lang w:eastAsia="en-GB"/>
              </w:rPr>
              <w:t xml:space="preserve">Valoarea primei tranșe de plată nu </w:t>
            </w:r>
            <w:proofErr w:type="spellStart"/>
            <w:r w:rsidRPr="00013FB9">
              <w:rPr>
                <w:rFonts w:ascii="Trebuchet MS" w:hAnsi="Trebuchet MS"/>
                <w:sz w:val="21"/>
                <w:szCs w:val="21"/>
                <w:lang w:eastAsia="en-GB"/>
              </w:rPr>
              <w:t>depășeste</w:t>
            </w:r>
            <w:proofErr w:type="spellEnd"/>
            <w:r w:rsidRPr="00013FB9">
              <w:rPr>
                <w:rFonts w:ascii="Trebuchet MS" w:hAnsi="Trebuchet MS"/>
                <w:sz w:val="21"/>
                <w:szCs w:val="21"/>
                <w:lang w:eastAsia="en-GB"/>
              </w:rPr>
              <w:t xml:space="preserve"> 80% din valoarea ajutorului de minimis.</w:t>
            </w:r>
          </w:p>
        </w:tc>
        <w:tc>
          <w:tcPr>
            <w:tcW w:w="1440" w:type="dxa"/>
            <w:vAlign w:val="center"/>
          </w:tcPr>
          <w:p w14:paraId="0B643D07" w14:textId="77777777" w:rsidR="00013FB9" w:rsidRPr="00013FB9" w:rsidRDefault="00013FB9" w:rsidP="00013FB9">
            <w:pPr>
              <w:contextualSpacing/>
              <w:jc w:val="both"/>
              <w:rPr>
                <w:rFonts w:ascii="Trebuchet MS" w:hAnsi="Trebuchet MS"/>
                <w:sz w:val="21"/>
                <w:szCs w:val="21"/>
              </w:rPr>
            </w:pPr>
          </w:p>
        </w:tc>
      </w:tr>
      <w:tr w:rsidR="00013FB9" w:rsidRPr="00013FB9" w14:paraId="7A0ABA0E" w14:textId="77777777" w:rsidTr="00013FB9">
        <w:trPr>
          <w:trHeight w:val="437"/>
        </w:trPr>
        <w:tc>
          <w:tcPr>
            <w:tcW w:w="680" w:type="dxa"/>
            <w:vAlign w:val="center"/>
          </w:tcPr>
          <w:p w14:paraId="6EB69D15" w14:textId="77777777" w:rsidR="00013FB9" w:rsidRPr="00013FB9" w:rsidRDefault="00013FB9" w:rsidP="00013FB9">
            <w:pPr>
              <w:contextualSpacing/>
              <w:jc w:val="both"/>
              <w:rPr>
                <w:rFonts w:ascii="Trebuchet MS" w:hAnsi="Trebuchet MS"/>
                <w:sz w:val="21"/>
                <w:szCs w:val="21"/>
              </w:rPr>
            </w:pPr>
            <w:r w:rsidRPr="00013FB9">
              <w:rPr>
                <w:rFonts w:ascii="Trebuchet MS" w:hAnsi="Trebuchet MS"/>
                <w:sz w:val="21"/>
                <w:szCs w:val="21"/>
              </w:rPr>
              <w:t>28.</w:t>
            </w:r>
          </w:p>
        </w:tc>
        <w:tc>
          <w:tcPr>
            <w:tcW w:w="2001" w:type="dxa"/>
            <w:vAlign w:val="center"/>
          </w:tcPr>
          <w:p w14:paraId="6EB51A60" w14:textId="77777777" w:rsidR="00013FB9" w:rsidRPr="00013FB9" w:rsidRDefault="00013FB9" w:rsidP="00013FB9">
            <w:pPr>
              <w:contextualSpacing/>
              <w:jc w:val="both"/>
              <w:rPr>
                <w:rFonts w:ascii="Trebuchet MS" w:hAnsi="Trebuchet MS"/>
                <w:sz w:val="21"/>
                <w:szCs w:val="21"/>
              </w:rPr>
            </w:pPr>
            <w:r w:rsidRPr="00013FB9">
              <w:rPr>
                <w:rFonts w:ascii="Trebuchet MS" w:hAnsi="Trebuchet MS"/>
                <w:sz w:val="21"/>
                <w:szCs w:val="21"/>
              </w:rPr>
              <w:t>Bugetul aferent Planului de afaceri</w:t>
            </w:r>
          </w:p>
        </w:tc>
        <w:tc>
          <w:tcPr>
            <w:tcW w:w="6134" w:type="dxa"/>
            <w:vAlign w:val="center"/>
          </w:tcPr>
          <w:p w14:paraId="34C1B682" w14:textId="77777777" w:rsidR="00013FB9" w:rsidRPr="00013FB9" w:rsidRDefault="00013FB9" w:rsidP="00013FB9">
            <w:pPr>
              <w:contextualSpacing/>
              <w:jc w:val="both"/>
              <w:rPr>
                <w:rFonts w:ascii="Trebuchet MS" w:hAnsi="Trebuchet MS"/>
                <w:sz w:val="21"/>
                <w:szCs w:val="21"/>
                <w:lang w:eastAsia="en-GB"/>
              </w:rPr>
            </w:pPr>
            <w:r w:rsidRPr="00013FB9">
              <w:rPr>
                <w:rFonts w:ascii="Trebuchet MS" w:hAnsi="Trebuchet MS"/>
                <w:sz w:val="21"/>
                <w:szCs w:val="21"/>
                <w:lang w:eastAsia="en-GB"/>
              </w:rPr>
              <w:t>Cheltuielile cuprinse in Bugetul Planului de Afaceri sunt din categoria cheltuielilor eligibile?</w:t>
            </w:r>
          </w:p>
        </w:tc>
        <w:tc>
          <w:tcPr>
            <w:tcW w:w="1440" w:type="dxa"/>
            <w:vAlign w:val="center"/>
          </w:tcPr>
          <w:p w14:paraId="068366C8" w14:textId="77777777" w:rsidR="00013FB9" w:rsidRPr="00013FB9" w:rsidRDefault="00013FB9" w:rsidP="00013FB9">
            <w:pPr>
              <w:contextualSpacing/>
              <w:jc w:val="both"/>
              <w:rPr>
                <w:rFonts w:ascii="Trebuchet MS" w:hAnsi="Trebuchet MS"/>
                <w:sz w:val="21"/>
                <w:szCs w:val="21"/>
              </w:rPr>
            </w:pPr>
          </w:p>
        </w:tc>
      </w:tr>
    </w:tbl>
    <w:p w14:paraId="08909C28" w14:textId="06654E6F" w:rsidR="00013FB9" w:rsidRPr="00013FB9" w:rsidRDefault="00013FB9" w:rsidP="00013FB9">
      <w:pPr>
        <w:pStyle w:val="Heading1"/>
        <w:jc w:val="both"/>
        <w:rPr>
          <w:color w:val="auto"/>
        </w:rPr>
      </w:pPr>
      <w:r w:rsidRPr="00013FB9">
        <w:rPr>
          <w:color w:val="auto"/>
        </w:rPr>
        <w:t>GRILA DE SELECȚIE</w:t>
      </w:r>
    </w:p>
    <w:tbl>
      <w:tblPr>
        <w:tblStyle w:val="TableGrid"/>
        <w:tblpPr w:leftFromText="180" w:rightFromText="180" w:vertAnchor="text" w:tblpY="1"/>
        <w:tblOverlap w:val="never"/>
        <w:tblW w:w="10255" w:type="dxa"/>
        <w:tblLayout w:type="fixed"/>
        <w:tblLook w:val="04A0" w:firstRow="1" w:lastRow="0" w:firstColumn="1" w:lastColumn="0" w:noHBand="0" w:noVBand="1"/>
      </w:tblPr>
      <w:tblGrid>
        <w:gridCol w:w="680"/>
        <w:gridCol w:w="2292"/>
        <w:gridCol w:w="5954"/>
        <w:gridCol w:w="1329"/>
      </w:tblGrid>
      <w:tr w:rsidR="00013FB9" w:rsidRPr="00013FB9" w14:paraId="2550ECC9" w14:textId="77777777" w:rsidTr="00013FB9">
        <w:trPr>
          <w:tblHeader/>
        </w:trPr>
        <w:tc>
          <w:tcPr>
            <w:tcW w:w="680" w:type="dxa"/>
            <w:shd w:val="clear" w:color="auto" w:fill="FAE2D5" w:themeFill="accent2" w:themeFillTint="33"/>
            <w:vAlign w:val="center"/>
          </w:tcPr>
          <w:p w14:paraId="2EC361C1" w14:textId="77777777" w:rsidR="00013FB9" w:rsidRPr="00013FB9" w:rsidRDefault="00013FB9" w:rsidP="00013FB9">
            <w:pPr>
              <w:contextualSpacing/>
              <w:jc w:val="both"/>
              <w:rPr>
                <w:rFonts w:ascii="Trebuchet MS" w:hAnsi="Trebuchet MS"/>
                <w:b/>
                <w:bCs/>
                <w:sz w:val="21"/>
                <w:szCs w:val="21"/>
              </w:rPr>
            </w:pPr>
            <w:r w:rsidRPr="00013FB9">
              <w:rPr>
                <w:rFonts w:ascii="Trebuchet MS" w:hAnsi="Trebuchet MS"/>
                <w:b/>
                <w:bCs/>
                <w:sz w:val="21"/>
                <w:szCs w:val="21"/>
              </w:rPr>
              <w:t>NR. CRT.</w:t>
            </w:r>
          </w:p>
        </w:tc>
        <w:tc>
          <w:tcPr>
            <w:tcW w:w="2292" w:type="dxa"/>
            <w:shd w:val="clear" w:color="auto" w:fill="FAE2D5" w:themeFill="accent2" w:themeFillTint="33"/>
            <w:vAlign w:val="center"/>
          </w:tcPr>
          <w:p w14:paraId="1889FDEF" w14:textId="77777777" w:rsidR="00013FB9" w:rsidRPr="00013FB9" w:rsidRDefault="00013FB9" w:rsidP="00013FB9">
            <w:pPr>
              <w:contextualSpacing/>
              <w:jc w:val="both"/>
              <w:rPr>
                <w:rFonts w:ascii="Trebuchet MS" w:hAnsi="Trebuchet MS"/>
                <w:b/>
                <w:bCs/>
                <w:sz w:val="21"/>
                <w:szCs w:val="21"/>
              </w:rPr>
            </w:pPr>
            <w:r w:rsidRPr="00013FB9">
              <w:rPr>
                <w:rFonts w:ascii="Trebuchet MS" w:hAnsi="Trebuchet MS"/>
                <w:b/>
                <w:bCs/>
                <w:sz w:val="21"/>
                <w:szCs w:val="21"/>
              </w:rPr>
              <w:t>CRITERIUL EVALUAT</w:t>
            </w:r>
          </w:p>
        </w:tc>
        <w:tc>
          <w:tcPr>
            <w:tcW w:w="5954" w:type="dxa"/>
            <w:shd w:val="clear" w:color="auto" w:fill="FAE2D5" w:themeFill="accent2" w:themeFillTint="33"/>
            <w:vAlign w:val="center"/>
          </w:tcPr>
          <w:p w14:paraId="00DF84FB" w14:textId="77777777" w:rsidR="00013FB9" w:rsidRPr="00013FB9" w:rsidRDefault="00013FB9" w:rsidP="00013FB9">
            <w:pPr>
              <w:contextualSpacing/>
              <w:jc w:val="both"/>
              <w:rPr>
                <w:rFonts w:ascii="Trebuchet MS" w:hAnsi="Trebuchet MS"/>
                <w:b/>
                <w:bCs/>
                <w:sz w:val="21"/>
                <w:szCs w:val="21"/>
              </w:rPr>
            </w:pPr>
            <w:r w:rsidRPr="00013FB9">
              <w:rPr>
                <w:rFonts w:ascii="Trebuchet MS" w:hAnsi="Trebuchet MS"/>
                <w:b/>
                <w:bCs/>
                <w:sz w:val="21"/>
                <w:szCs w:val="21"/>
              </w:rPr>
              <w:t>MODUL DE EVALUARE</w:t>
            </w:r>
          </w:p>
        </w:tc>
        <w:tc>
          <w:tcPr>
            <w:tcW w:w="1329" w:type="dxa"/>
            <w:shd w:val="clear" w:color="auto" w:fill="FAE2D5" w:themeFill="accent2" w:themeFillTint="33"/>
            <w:vAlign w:val="center"/>
          </w:tcPr>
          <w:p w14:paraId="19FD4BC8" w14:textId="77777777" w:rsidR="00013FB9" w:rsidRPr="00013FB9" w:rsidRDefault="00013FB9" w:rsidP="00013FB9">
            <w:pPr>
              <w:contextualSpacing/>
              <w:jc w:val="both"/>
              <w:rPr>
                <w:rFonts w:ascii="Trebuchet MS" w:hAnsi="Trebuchet MS"/>
                <w:b/>
                <w:bCs/>
                <w:sz w:val="21"/>
                <w:szCs w:val="21"/>
              </w:rPr>
            </w:pPr>
            <w:r w:rsidRPr="00013FB9">
              <w:rPr>
                <w:rFonts w:ascii="Trebuchet MS" w:hAnsi="Trebuchet MS"/>
                <w:b/>
                <w:bCs/>
                <w:sz w:val="21"/>
                <w:szCs w:val="21"/>
              </w:rPr>
              <w:t>Punctaj</w:t>
            </w:r>
          </w:p>
        </w:tc>
      </w:tr>
      <w:tr w:rsidR="00013FB9" w:rsidRPr="00013FB9" w14:paraId="665A8F9C" w14:textId="77777777" w:rsidTr="00013FB9">
        <w:trPr>
          <w:trHeight w:val="1082"/>
        </w:trPr>
        <w:tc>
          <w:tcPr>
            <w:tcW w:w="680" w:type="dxa"/>
            <w:vMerge w:val="restart"/>
            <w:vAlign w:val="center"/>
          </w:tcPr>
          <w:p w14:paraId="2C9891AE" w14:textId="77777777" w:rsidR="00013FB9" w:rsidRPr="00013FB9" w:rsidRDefault="00013FB9" w:rsidP="00013FB9">
            <w:pPr>
              <w:ind w:right="-241"/>
              <w:contextualSpacing/>
              <w:jc w:val="both"/>
              <w:rPr>
                <w:rFonts w:ascii="Trebuchet MS" w:hAnsi="Trebuchet MS"/>
                <w:sz w:val="21"/>
                <w:szCs w:val="21"/>
              </w:rPr>
            </w:pPr>
            <w:r w:rsidRPr="00013FB9">
              <w:rPr>
                <w:rFonts w:ascii="Trebuchet MS" w:hAnsi="Trebuchet MS"/>
                <w:sz w:val="21"/>
                <w:szCs w:val="21"/>
              </w:rPr>
              <w:t>1.</w:t>
            </w:r>
          </w:p>
        </w:tc>
        <w:tc>
          <w:tcPr>
            <w:tcW w:w="2292" w:type="dxa"/>
            <w:vMerge w:val="restart"/>
            <w:vAlign w:val="center"/>
          </w:tcPr>
          <w:p w14:paraId="74199A4F" w14:textId="77777777" w:rsidR="00013FB9" w:rsidRPr="00013FB9" w:rsidRDefault="00013FB9" w:rsidP="00013FB9">
            <w:pPr>
              <w:contextualSpacing/>
              <w:jc w:val="both"/>
              <w:rPr>
                <w:rFonts w:ascii="Trebuchet MS" w:hAnsi="Trebuchet MS"/>
                <w:b/>
                <w:bCs/>
              </w:rPr>
            </w:pPr>
            <w:r w:rsidRPr="00013FB9">
              <w:rPr>
                <w:rFonts w:ascii="Trebuchet MS" w:hAnsi="Trebuchet MS"/>
                <w:b/>
                <w:bCs/>
              </w:rPr>
              <w:t>Misiunea socială și impactul comunitar</w:t>
            </w:r>
          </w:p>
          <w:p w14:paraId="1541C5F2" w14:textId="77777777" w:rsidR="00013FB9" w:rsidRPr="00013FB9" w:rsidRDefault="00013FB9" w:rsidP="00013FB9">
            <w:pPr>
              <w:contextualSpacing/>
              <w:jc w:val="both"/>
              <w:rPr>
                <w:rFonts w:ascii="Trebuchet MS" w:hAnsi="Trebuchet MS" w:cs="Times New Roman"/>
                <w:b/>
                <w:bCs/>
              </w:rPr>
            </w:pPr>
            <w:r w:rsidRPr="00013FB9">
              <w:rPr>
                <w:rFonts w:ascii="Trebuchet MS" w:hAnsi="Trebuchet MS"/>
              </w:rPr>
              <w:t>(max. 15 puncte)</w:t>
            </w:r>
          </w:p>
        </w:tc>
        <w:tc>
          <w:tcPr>
            <w:tcW w:w="5954" w:type="dxa"/>
            <w:vAlign w:val="center"/>
          </w:tcPr>
          <w:p w14:paraId="17538CBD" w14:textId="77777777" w:rsidR="00013FB9" w:rsidRPr="00013FB9" w:rsidRDefault="00013FB9" w:rsidP="00013FB9">
            <w:pPr>
              <w:contextualSpacing/>
              <w:jc w:val="both"/>
              <w:rPr>
                <w:rStyle w:val="Strong"/>
                <w:rFonts w:ascii="Trebuchet MS" w:hAnsi="Trebuchet MS"/>
              </w:rPr>
            </w:pPr>
            <w:r w:rsidRPr="00013FB9">
              <w:rPr>
                <w:rStyle w:val="Strong"/>
                <w:rFonts w:ascii="Trebuchet MS" w:hAnsi="Trebuchet MS"/>
              </w:rPr>
              <w:t>Problema socială adresată</w:t>
            </w:r>
          </w:p>
          <w:p w14:paraId="7B4AEE7F" w14:textId="77777777" w:rsidR="00013FB9" w:rsidRPr="00013FB9" w:rsidRDefault="00013FB9" w:rsidP="00013FB9">
            <w:pPr>
              <w:contextualSpacing/>
              <w:jc w:val="both"/>
              <w:rPr>
                <w:rFonts w:ascii="Trebuchet MS" w:hAnsi="Trebuchet MS"/>
              </w:rPr>
            </w:pPr>
            <w:r w:rsidRPr="00013FB9">
              <w:rPr>
                <w:rStyle w:val="Strong"/>
                <w:rFonts w:ascii="Trebuchet MS" w:hAnsi="Trebuchet MS"/>
              </w:rPr>
              <w:t>(max. 5 puncte)</w:t>
            </w:r>
          </w:p>
          <w:p w14:paraId="04AC750D" w14:textId="77777777" w:rsidR="00013FB9" w:rsidRPr="00013FB9" w:rsidRDefault="00013FB9" w:rsidP="00013FB9">
            <w:pPr>
              <w:contextualSpacing/>
              <w:jc w:val="both"/>
              <w:rPr>
                <w:rFonts w:ascii="Trebuchet MS" w:hAnsi="Trebuchet MS"/>
                <w:i/>
                <w:iCs/>
              </w:rPr>
            </w:pPr>
            <w:r w:rsidRPr="00013FB9">
              <w:rPr>
                <w:rFonts w:ascii="Trebuchet MS" w:hAnsi="Trebuchet MS"/>
                <w:i/>
                <w:iCs/>
                <w:color w:val="A6A6A6" w:themeColor="background1" w:themeShade="A6"/>
                <w:sz w:val="21"/>
                <w:szCs w:val="18"/>
              </w:rPr>
              <w:t xml:space="preserve">Se evaluează claritatea și relevanța problemei sociale identificate, inclusiv justificarea categoriilor de persoane vizate. </w:t>
            </w:r>
          </w:p>
        </w:tc>
        <w:tc>
          <w:tcPr>
            <w:tcW w:w="1329" w:type="dxa"/>
            <w:vAlign w:val="center"/>
          </w:tcPr>
          <w:p w14:paraId="67133163" w14:textId="77777777" w:rsidR="00013FB9" w:rsidRPr="00013FB9" w:rsidRDefault="00013FB9" w:rsidP="00013FB9">
            <w:pPr>
              <w:contextualSpacing/>
              <w:jc w:val="both"/>
              <w:rPr>
                <w:rFonts w:ascii="Trebuchet MS" w:hAnsi="Trebuchet MS"/>
                <w:sz w:val="21"/>
                <w:szCs w:val="21"/>
              </w:rPr>
            </w:pPr>
          </w:p>
        </w:tc>
      </w:tr>
      <w:tr w:rsidR="00013FB9" w:rsidRPr="00013FB9" w14:paraId="293E8801" w14:textId="77777777" w:rsidTr="00013FB9">
        <w:trPr>
          <w:trHeight w:val="843"/>
        </w:trPr>
        <w:tc>
          <w:tcPr>
            <w:tcW w:w="680" w:type="dxa"/>
            <w:vMerge/>
            <w:vAlign w:val="center"/>
          </w:tcPr>
          <w:p w14:paraId="3B443C0C" w14:textId="77777777" w:rsidR="00013FB9" w:rsidRPr="00013FB9" w:rsidRDefault="00013FB9" w:rsidP="00013FB9">
            <w:pPr>
              <w:ind w:right="-241"/>
              <w:contextualSpacing/>
              <w:jc w:val="both"/>
              <w:rPr>
                <w:rFonts w:ascii="Trebuchet MS" w:hAnsi="Trebuchet MS"/>
                <w:sz w:val="21"/>
                <w:szCs w:val="21"/>
              </w:rPr>
            </w:pPr>
          </w:p>
        </w:tc>
        <w:tc>
          <w:tcPr>
            <w:tcW w:w="2292" w:type="dxa"/>
            <w:vMerge/>
            <w:vAlign w:val="center"/>
          </w:tcPr>
          <w:p w14:paraId="43C0732C" w14:textId="77777777" w:rsidR="00013FB9" w:rsidRPr="00013FB9" w:rsidRDefault="00013FB9" w:rsidP="00013FB9">
            <w:pPr>
              <w:contextualSpacing/>
              <w:jc w:val="both"/>
              <w:rPr>
                <w:rFonts w:ascii="Trebuchet MS" w:hAnsi="Trebuchet MS"/>
              </w:rPr>
            </w:pPr>
          </w:p>
        </w:tc>
        <w:tc>
          <w:tcPr>
            <w:tcW w:w="5954" w:type="dxa"/>
            <w:vAlign w:val="center"/>
          </w:tcPr>
          <w:p w14:paraId="490F3E85" w14:textId="77777777" w:rsidR="00013FB9" w:rsidRPr="00013FB9" w:rsidRDefault="00013FB9" w:rsidP="00013FB9">
            <w:pPr>
              <w:contextualSpacing/>
              <w:jc w:val="both"/>
              <w:rPr>
                <w:rStyle w:val="Strong"/>
                <w:rFonts w:ascii="Trebuchet MS" w:hAnsi="Trebuchet MS"/>
              </w:rPr>
            </w:pPr>
            <w:r w:rsidRPr="00013FB9">
              <w:rPr>
                <w:rStyle w:val="Strong"/>
                <w:rFonts w:ascii="Trebuchet MS" w:hAnsi="Trebuchet MS"/>
              </w:rPr>
              <w:t>Integrarea în contextul social și economic</w:t>
            </w:r>
          </w:p>
          <w:p w14:paraId="68DE3E7E" w14:textId="77777777" w:rsidR="00013FB9" w:rsidRPr="00013FB9" w:rsidRDefault="00013FB9" w:rsidP="00013FB9">
            <w:pPr>
              <w:contextualSpacing/>
              <w:jc w:val="both"/>
              <w:rPr>
                <w:rStyle w:val="Strong"/>
                <w:rFonts w:ascii="Trebuchet MS" w:hAnsi="Trebuchet MS"/>
              </w:rPr>
            </w:pPr>
            <w:r w:rsidRPr="00013FB9">
              <w:rPr>
                <w:rStyle w:val="Strong"/>
                <w:rFonts w:ascii="Trebuchet MS" w:hAnsi="Trebuchet MS"/>
              </w:rPr>
              <w:t>(max. 5 puncte)</w:t>
            </w:r>
          </w:p>
          <w:p w14:paraId="3110613C" w14:textId="77777777" w:rsidR="00013FB9" w:rsidRPr="00013FB9" w:rsidRDefault="00013FB9" w:rsidP="00013FB9">
            <w:pPr>
              <w:contextualSpacing/>
              <w:jc w:val="both"/>
              <w:rPr>
                <w:rFonts w:ascii="Trebuchet MS" w:hAnsi="Trebuchet MS"/>
              </w:rPr>
            </w:pPr>
            <w:r w:rsidRPr="00013FB9">
              <w:rPr>
                <w:rFonts w:ascii="Trebuchet MS" w:hAnsi="Trebuchet MS"/>
                <w:i/>
                <w:iCs/>
                <w:color w:val="A6A6A6" w:themeColor="background1" w:themeShade="A6"/>
                <w:sz w:val="21"/>
                <w:szCs w:val="18"/>
              </w:rPr>
              <w:t>Se analizează relevanța întreprinderii sociale în raport cu nevoile comunității și piața locală.</w:t>
            </w:r>
            <w:r w:rsidRPr="00013FB9">
              <w:rPr>
                <w:rFonts w:ascii="Trebuchet MS" w:hAnsi="Trebuchet MS"/>
                <w:color w:val="A6A6A6" w:themeColor="background1" w:themeShade="A6"/>
              </w:rPr>
              <w:t xml:space="preserve"> </w:t>
            </w:r>
          </w:p>
        </w:tc>
        <w:tc>
          <w:tcPr>
            <w:tcW w:w="1329" w:type="dxa"/>
            <w:vAlign w:val="center"/>
          </w:tcPr>
          <w:p w14:paraId="5C6EFF21" w14:textId="77777777" w:rsidR="00013FB9" w:rsidRPr="00013FB9" w:rsidRDefault="00013FB9" w:rsidP="00013FB9">
            <w:pPr>
              <w:contextualSpacing/>
              <w:jc w:val="both"/>
              <w:rPr>
                <w:rFonts w:ascii="Trebuchet MS" w:hAnsi="Trebuchet MS"/>
                <w:sz w:val="21"/>
                <w:szCs w:val="21"/>
              </w:rPr>
            </w:pPr>
          </w:p>
        </w:tc>
      </w:tr>
      <w:tr w:rsidR="00013FB9" w:rsidRPr="00013FB9" w14:paraId="62D5A6F5" w14:textId="77777777" w:rsidTr="00013FB9">
        <w:trPr>
          <w:trHeight w:val="1124"/>
        </w:trPr>
        <w:tc>
          <w:tcPr>
            <w:tcW w:w="680" w:type="dxa"/>
            <w:vMerge/>
            <w:vAlign w:val="center"/>
          </w:tcPr>
          <w:p w14:paraId="5EF4613B" w14:textId="77777777" w:rsidR="00013FB9" w:rsidRPr="00013FB9" w:rsidRDefault="00013FB9" w:rsidP="00013FB9">
            <w:pPr>
              <w:ind w:right="-241"/>
              <w:contextualSpacing/>
              <w:jc w:val="both"/>
              <w:rPr>
                <w:rFonts w:ascii="Trebuchet MS" w:hAnsi="Trebuchet MS"/>
                <w:sz w:val="21"/>
                <w:szCs w:val="21"/>
              </w:rPr>
            </w:pPr>
          </w:p>
        </w:tc>
        <w:tc>
          <w:tcPr>
            <w:tcW w:w="2292" w:type="dxa"/>
            <w:vMerge/>
            <w:vAlign w:val="center"/>
          </w:tcPr>
          <w:p w14:paraId="60431097" w14:textId="77777777" w:rsidR="00013FB9" w:rsidRPr="00013FB9" w:rsidRDefault="00013FB9" w:rsidP="00013FB9">
            <w:pPr>
              <w:contextualSpacing/>
              <w:jc w:val="both"/>
              <w:rPr>
                <w:rFonts w:ascii="Trebuchet MS" w:hAnsi="Trebuchet MS"/>
              </w:rPr>
            </w:pPr>
          </w:p>
        </w:tc>
        <w:tc>
          <w:tcPr>
            <w:tcW w:w="5954" w:type="dxa"/>
            <w:vAlign w:val="center"/>
          </w:tcPr>
          <w:p w14:paraId="07E049E0" w14:textId="77777777" w:rsidR="00013FB9" w:rsidRPr="00013FB9" w:rsidRDefault="00013FB9" w:rsidP="00013FB9">
            <w:pPr>
              <w:contextualSpacing/>
              <w:jc w:val="both"/>
              <w:rPr>
                <w:rStyle w:val="Strong"/>
                <w:rFonts w:ascii="Trebuchet MS" w:hAnsi="Trebuchet MS"/>
              </w:rPr>
            </w:pPr>
            <w:r w:rsidRPr="00013FB9">
              <w:rPr>
                <w:rStyle w:val="Strong"/>
                <w:rFonts w:ascii="Trebuchet MS" w:hAnsi="Trebuchet MS"/>
              </w:rPr>
              <w:t>Participarea grupurilor vulnerabile</w:t>
            </w:r>
          </w:p>
          <w:p w14:paraId="427EC1C2" w14:textId="77777777" w:rsidR="00013FB9" w:rsidRPr="00013FB9" w:rsidRDefault="00013FB9" w:rsidP="00013FB9">
            <w:pPr>
              <w:contextualSpacing/>
              <w:jc w:val="both"/>
              <w:rPr>
                <w:rFonts w:ascii="Trebuchet MS" w:hAnsi="Trebuchet MS"/>
              </w:rPr>
            </w:pPr>
            <w:r w:rsidRPr="00013FB9">
              <w:rPr>
                <w:rStyle w:val="Strong"/>
                <w:rFonts w:ascii="Trebuchet MS" w:hAnsi="Trebuchet MS"/>
              </w:rPr>
              <w:t>(max. 2 puncte)</w:t>
            </w:r>
          </w:p>
          <w:p w14:paraId="13DC0FD6" w14:textId="77777777" w:rsidR="00013FB9" w:rsidRPr="00013FB9" w:rsidRDefault="00013FB9" w:rsidP="00013FB9">
            <w:pPr>
              <w:contextualSpacing/>
              <w:jc w:val="both"/>
              <w:rPr>
                <w:rStyle w:val="Strong"/>
                <w:rFonts w:ascii="Trebuchet MS" w:hAnsi="Trebuchet MS"/>
                <w:b w:val="0"/>
                <w:bCs w:val="0"/>
              </w:rPr>
            </w:pPr>
            <w:r w:rsidRPr="00013FB9">
              <w:rPr>
                <w:rFonts w:ascii="Trebuchet MS" w:hAnsi="Trebuchet MS"/>
                <w:i/>
                <w:iCs/>
                <w:color w:val="A6A6A6" w:themeColor="background1" w:themeShade="A6"/>
                <w:sz w:val="21"/>
                <w:szCs w:val="18"/>
              </w:rPr>
              <w:t>Gradul de implicare activă a persoanelor din grupurile vulnerabile/ dezavantajate în activitatea și deciziile întreprinderii sociale.</w:t>
            </w:r>
          </w:p>
        </w:tc>
        <w:tc>
          <w:tcPr>
            <w:tcW w:w="1329" w:type="dxa"/>
            <w:vAlign w:val="center"/>
          </w:tcPr>
          <w:p w14:paraId="7C584ED8" w14:textId="77777777" w:rsidR="00013FB9" w:rsidRPr="00013FB9" w:rsidRDefault="00013FB9" w:rsidP="00013FB9">
            <w:pPr>
              <w:contextualSpacing/>
              <w:jc w:val="both"/>
              <w:rPr>
                <w:rFonts w:ascii="Trebuchet MS" w:hAnsi="Trebuchet MS"/>
                <w:sz w:val="21"/>
                <w:szCs w:val="21"/>
              </w:rPr>
            </w:pPr>
          </w:p>
        </w:tc>
      </w:tr>
      <w:tr w:rsidR="00013FB9" w:rsidRPr="00013FB9" w14:paraId="22047697" w14:textId="77777777" w:rsidTr="00013FB9">
        <w:trPr>
          <w:trHeight w:val="348"/>
        </w:trPr>
        <w:tc>
          <w:tcPr>
            <w:tcW w:w="680" w:type="dxa"/>
            <w:vMerge/>
            <w:vAlign w:val="center"/>
          </w:tcPr>
          <w:p w14:paraId="3972F3D3" w14:textId="77777777" w:rsidR="00013FB9" w:rsidRPr="00013FB9" w:rsidRDefault="00013FB9" w:rsidP="00013FB9">
            <w:pPr>
              <w:ind w:right="-241"/>
              <w:contextualSpacing/>
              <w:jc w:val="both"/>
              <w:rPr>
                <w:rFonts w:ascii="Trebuchet MS" w:hAnsi="Trebuchet MS"/>
                <w:sz w:val="21"/>
                <w:szCs w:val="21"/>
              </w:rPr>
            </w:pPr>
          </w:p>
        </w:tc>
        <w:tc>
          <w:tcPr>
            <w:tcW w:w="2292" w:type="dxa"/>
            <w:vMerge/>
            <w:vAlign w:val="center"/>
          </w:tcPr>
          <w:p w14:paraId="0A00B1EF" w14:textId="77777777" w:rsidR="00013FB9" w:rsidRPr="00013FB9" w:rsidRDefault="00013FB9" w:rsidP="00013FB9">
            <w:pPr>
              <w:contextualSpacing/>
              <w:jc w:val="both"/>
              <w:rPr>
                <w:rFonts w:ascii="Trebuchet MS" w:hAnsi="Trebuchet MS"/>
              </w:rPr>
            </w:pPr>
          </w:p>
        </w:tc>
        <w:tc>
          <w:tcPr>
            <w:tcW w:w="5954" w:type="dxa"/>
            <w:vAlign w:val="center"/>
          </w:tcPr>
          <w:p w14:paraId="57B6CDDA" w14:textId="77777777" w:rsidR="00013FB9" w:rsidRPr="00013FB9" w:rsidRDefault="00013FB9" w:rsidP="00013FB9">
            <w:pPr>
              <w:contextualSpacing/>
              <w:jc w:val="both"/>
              <w:rPr>
                <w:rStyle w:val="Strong"/>
                <w:rFonts w:ascii="Trebuchet MS" w:hAnsi="Trebuchet MS"/>
              </w:rPr>
            </w:pPr>
            <w:r w:rsidRPr="00013FB9">
              <w:rPr>
                <w:rStyle w:val="Strong"/>
                <w:rFonts w:ascii="Trebuchet MS" w:hAnsi="Trebuchet MS"/>
              </w:rPr>
              <w:t>Misiunea socială și programele sociale</w:t>
            </w:r>
          </w:p>
          <w:p w14:paraId="1B040E99" w14:textId="77777777" w:rsidR="00013FB9" w:rsidRPr="00013FB9" w:rsidRDefault="00013FB9" w:rsidP="00013FB9">
            <w:pPr>
              <w:contextualSpacing/>
              <w:jc w:val="both"/>
              <w:rPr>
                <w:rStyle w:val="Strong"/>
                <w:rFonts w:ascii="Trebuchet MS" w:hAnsi="Trebuchet MS"/>
              </w:rPr>
            </w:pPr>
            <w:r w:rsidRPr="00013FB9">
              <w:rPr>
                <w:rStyle w:val="Strong"/>
                <w:rFonts w:ascii="Trebuchet MS" w:hAnsi="Trebuchet MS"/>
              </w:rPr>
              <w:t>(max. 3 puncte)</w:t>
            </w:r>
          </w:p>
          <w:p w14:paraId="05B0B45D" w14:textId="77777777" w:rsidR="00013FB9" w:rsidRPr="00013FB9" w:rsidRDefault="00013FB9" w:rsidP="00013FB9">
            <w:pPr>
              <w:contextualSpacing/>
              <w:jc w:val="both"/>
              <w:rPr>
                <w:rStyle w:val="Strong"/>
                <w:rFonts w:ascii="Trebuchet MS" w:hAnsi="Trebuchet MS"/>
              </w:rPr>
            </w:pPr>
            <w:r w:rsidRPr="00013FB9">
              <w:rPr>
                <w:rFonts w:ascii="Trebuchet MS" w:hAnsi="Trebuchet MS"/>
                <w:i/>
                <w:iCs/>
                <w:color w:val="A6A6A6" w:themeColor="background1" w:themeShade="A6"/>
                <w:sz w:val="21"/>
                <w:szCs w:val="18"/>
              </w:rPr>
              <w:t>Se analizează coerența, realismul și corelarea acestora cu problema social adresată.</w:t>
            </w:r>
          </w:p>
        </w:tc>
        <w:tc>
          <w:tcPr>
            <w:tcW w:w="1329" w:type="dxa"/>
            <w:vAlign w:val="center"/>
          </w:tcPr>
          <w:p w14:paraId="670410C6" w14:textId="77777777" w:rsidR="00013FB9" w:rsidRPr="00013FB9" w:rsidRDefault="00013FB9" w:rsidP="00013FB9">
            <w:pPr>
              <w:contextualSpacing/>
              <w:jc w:val="both"/>
              <w:rPr>
                <w:rFonts w:ascii="Trebuchet MS" w:hAnsi="Trebuchet MS"/>
                <w:sz w:val="21"/>
                <w:szCs w:val="21"/>
              </w:rPr>
            </w:pPr>
          </w:p>
        </w:tc>
      </w:tr>
      <w:tr w:rsidR="00013FB9" w:rsidRPr="00013FB9" w14:paraId="59DD68F8" w14:textId="77777777" w:rsidTr="00013FB9">
        <w:trPr>
          <w:trHeight w:val="921"/>
        </w:trPr>
        <w:tc>
          <w:tcPr>
            <w:tcW w:w="680" w:type="dxa"/>
            <w:vMerge w:val="restart"/>
            <w:vAlign w:val="center"/>
          </w:tcPr>
          <w:p w14:paraId="20463F99" w14:textId="77777777" w:rsidR="00013FB9" w:rsidRPr="00013FB9" w:rsidRDefault="00013FB9" w:rsidP="00013FB9">
            <w:pPr>
              <w:ind w:right="-241"/>
              <w:contextualSpacing/>
              <w:jc w:val="both"/>
              <w:rPr>
                <w:rFonts w:ascii="Trebuchet MS" w:hAnsi="Trebuchet MS"/>
                <w:sz w:val="21"/>
                <w:szCs w:val="21"/>
              </w:rPr>
            </w:pPr>
            <w:r w:rsidRPr="00013FB9">
              <w:rPr>
                <w:rFonts w:ascii="Trebuchet MS" w:hAnsi="Trebuchet MS"/>
                <w:sz w:val="21"/>
                <w:szCs w:val="21"/>
              </w:rPr>
              <w:t>2.</w:t>
            </w:r>
          </w:p>
        </w:tc>
        <w:tc>
          <w:tcPr>
            <w:tcW w:w="2292" w:type="dxa"/>
            <w:vMerge w:val="restart"/>
            <w:vAlign w:val="center"/>
          </w:tcPr>
          <w:p w14:paraId="420281A9" w14:textId="77777777" w:rsidR="00013FB9" w:rsidRPr="00013FB9" w:rsidRDefault="00013FB9" w:rsidP="00013FB9">
            <w:pPr>
              <w:ind w:right="352"/>
              <w:contextualSpacing/>
              <w:jc w:val="both"/>
              <w:rPr>
                <w:rFonts w:ascii="Trebuchet MS" w:hAnsi="Trebuchet MS"/>
                <w:b/>
                <w:bCs/>
              </w:rPr>
            </w:pPr>
            <w:r w:rsidRPr="00013FB9">
              <w:rPr>
                <w:rFonts w:ascii="Trebuchet MS" w:hAnsi="Trebuchet MS"/>
                <w:b/>
                <w:bCs/>
              </w:rPr>
              <w:t>Viabilitatea economică și organizarea întreprinderii sociale</w:t>
            </w:r>
          </w:p>
          <w:p w14:paraId="75350942" w14:textId="77777777" w:rsidR="00013FB9" w:rsidRPr="00013FB9" w:rsidRDefault="00013FB9" w:rsidP="00013FB9">
            <w:pPr>
              <w:ind w:right="352"/>
              <w:contextualSpacing/>
              <w:jc w:val="both"/>
              <w:rPr>
                <w:rFonts w:ascii="Trebuchet MS" w:hAnsi="Trebuchet MS"/>
                <w:sz w:val="21"/>
                <w:szCs w:val="21"/>
              </w:rPr>
            </w:pPr>
            <w:r w:rsidRPr="00013FB9">
              <w:rPr>
                <w:rFonts w:ascii="Trebuchet MS" w:hAnsi="Trebuchet MS"/>
              </w:rPr>
              <w:t>(max. 25 puncte)</w:t>
            </w:r>
          </w:p>
        </w:tc>
        <w:tc>
          <w:tcPr>
            <w:tcW w:w="5954" w:type="dxa"/>
            <w:vAlign w:val="center"/>
          </w:tcPr>
          <w:p w14:paraId="0EB11327" w14:textId="77777777" w:rsidR="00013FB9" w:rsidRPr="00013FB9" w:rsidRDefault="00013FB9" w:rsidP="00013FB9">
            <w:pPr>
              <w:contextualSpacing/>
              <w:jc w:val="both"/>
              <w:rPr>
                <w:rStyle w:val="Strong"/>
                <w:rFonts w:ascii="Trebuchet MS" w:hAnsi="Trebuchet MS"/>
              </w:rPr>
            </w:pPr>
            <w:r w:rsidRPr="00013FB9">
              <w:rPr>
                <w:rStyle w:val="Strong"/>
                <w:rFonts w:ascii="Trebuchet MS" w:hAnsi="Trebuchet MS"/>
              </w:rPr>
              <w:t>Modelul de organizare și funcționare</w:t>
            </w:r>
          </w:p>
          <w:p w14:paraId="3A38817B" w14:textId="77777777" w:rsidR="00013FB9" w:rsidRPr="00013FB9" w:rsidRDefault="00013FB9" w:rsidP="00013FB9">
            <w:pPr>
              <w:contextualSpacing/>
              <w:jc w:val="both"/>
              <w:rPr>
                <w:rFonts w:ascii="Trebuchet MS" w:hAnsi="Trebuchet MS"/>
              </w:rPr>
            </w:pPr>
            <w:r w:rsidRPr="00013FB9">
              <w:rPr>
                <w:rStyle w:val="Strong"/>
                <w:rFonts w:ascii="Trebuchet MS" w:hAnsi="Trebuchet MS"/>
              </w:rPr>
              <w:t>(max. 2 puncte)</w:t>
            </w:r>
          </w:p>
          <w:p w14:paraId="24CC1C02" w14:textId="77777777" w:rsidR="00013FB9" w:rsidRPr="00013FB9" w:rsidRDefault="00013FB9" w:rsidP="00013FB9">
            <w:pPr>
              <w:contextualSpacing/>
              <w:jc w:val="both"/>
              <w:rPr>
                <w:rFonts w:ascii="Trebuchet MS" w:hAnsi="Trebuchet MS"/>
              </w:rPr>
            </w:pPr>
            <w:r w:rsidRPr="00013FB9">
              <w:rPr>
                <w:rFonts w:ascii="Trebuchet MS" w:hAnsi="Trebuchet MS"/>
                <w:i/>
                <w:iCs/>
                <w:color w:val="A6A6A6" w:themeColor="background1" w:themeShade="A6"/>
                <w:sz w:val="21"/>
                <w:szCs w:val="18"/>
              </w:rPr>
              <w:t>Se analizează cât de bine este organizată și condusă întreprinderea, precum și modul în care sunt stabilite responsabilitățile și luarea deciziilor.</w:t>
            </w:r>
          </w:p>
        </w:tc>
        <w:tc>
          <w:tcPr>
            <w:tcW w:w="1329" w:type="dxa"/>
            <w:vAlign w:val="center"/>
          </w:tcPr>
          <w:p w14:paraId="455B47C7" w14:textId="77777777" w:rsidR="00013FB9" w:rsidRPr="00013FB9" w:rsidRDefault="00013FB9" w:rsidP="00013FB9">
            <w:pPr>
              <w:contextualSpacing/>
              <w:jc w:val="both"/>
              <w:rPr>
                <w:rFonts w:ascii="Trebuchet MS" w:hAnsi="Trebuchet MS"/>
                <w:sz w:val="21"/>
                <w:szCs w:val="21"/>
              </w:rPr>
            </w:pPr>
          </w:p>
        </w:tc>
      </w:tr>
      <w:tr w:rsidR="00013FB9" w:rsidRPr="00013FB9" w14:paraId="05D89A83" w14:textId="77777777" w:rsidTr="00013FB9">
        <w:trPr>
          <w:trHeight w:val="885"/>
        </w:trPr>
        <w:tc>
          <w:tcPr>
            <w:tcW w:w="680" w:type="dxa"/>
            <w:vMerge/>
            <w:vAlign w:val="center"/>
          </w:tcPr>
          <w:p w14:paraId="1E10DD78" w14:textId="77777777" w:rsidR="00013FB9" w:rsidRPr="00013FB9" w:rsidRDefault="00013FB9" w:rsidP="00013FB9">
            <w:pPr>
              <w:ind w:right="-241"/>
              <w:contextualSpacing/>
              <w:jc w:val="both"/>
              <w:rPr>
                <w:rFonts w:ascii="Trebuchet MS" w:hAnsi="Trebuchet MS"/>
                <w:sz w:val="21"/>
                <w:szCs w:val="21"/>
              </w:rPr>
            </w:pPr>
          </w:p>
        </w:tc>
        <w:tc>
          <w:tcPr>
            <w:tcW w:w="2292" w:type="dxa"/>
            <w:vMerge/>
            <w:vAlign w:val="center"/>
          </w:tcPr>
          <w:p w14:paraId="080D033D" w14:textId="77777777" w:rsidR="00013FB9" w:rsidRPr="00013FB9" w:rsidRDefault="00013FB9" w:rsidP="00013FB9">
            <w:pPr>
              <w:ind w:right="352"/>
              <w:contextualSpacing/>
              <w:jc w:val="both"/>
              <w:rPr>
                <w:rFonts w:ascii="Trebuchet MS" w:hAnsi="Trebuchet MS"/>
              </w:rPr>
            </w:pPr>
          </w:p>
        </w:tc>
        <w:tc>
          <w:tcPr>
            <w:tcW w:w="5954" w:type="dxa"/>
            <w:vAlign w:val="center"/>
          </w:tcPr>
          <w:p w14:paraId="7641E8F0" w14:textId="77777777" w:rsidR="00013FB9" w:rsidRPr="00013FB9" w:rsidRDefault="00013FB9" w:rsidP="00013FB9">
            <w:pPr>
              <w:contextualSpacing/>
              <w:jc w:val="both"/>
              <w:rPr>
                <w:rStyle w:val="Strong"/>
                <w:rFonts w:ascii="Trebuchet MS" w:hAnsi="Trebuchet MS"/>
              </w:rPr>
            </w:pPr>
            <w:r w:rsidRPr="00013FB9">
              <w:rPr>
                <w:rStyle w:val="Strong"/>
                <w:rFonts w:ascii="Trebuchet MS" w:hAnsi="Trebuchet MS"/>
              </w:rPr>
              <w:t>Direcții strategice de dezvoltare</w:t>
            </w:r>
          </w:p>
          <w:p w14:paraId="59923EB7" w14:textId="77777777" w:rsidR="00013FB9" w:rsidRPr="00013FB9" w:rsidRDefault="00013FB9" w:rsidP="00013FB9">
            <w:pPr>
              <w:contextualSpacing/>
              <w:jc w:val="both"/>
              <w:rPr>
                <w:rFonts w:ascii="Trebuchet MS" w:hAnsi="Trebuchet MS"/>
              </w:rPr>
            </w:pPr>
            <w:r w:rsidRPr="00013FB9">
              <w:rPr>
                <w:rStyle w:val="Strong"/>
                <w:rFonts w:ascii="Trebuchet MS" w:hAnsi="Trebuchet MS"/>
              </w:rPr>
              <w:t>(max. 2 puncte)</w:t>
            </w:r>
          </w:p>
          <w:p w14:paraId="5A7CD250" w14:textId="77777777" w:rsidR="00013FB9" w:rsidRPr="00013FB9" w:rsidRDefault="00013FB9" w:rsidP="00013FB9">
            <w:pPr>
              <w:contextualSpacing/>
              <w:jc w:val="both"/>
              <w:rPr>
                <w:rStyle w:val="Strong"/>
                <w:rFonts w:ascii="Trebuchet MS" w:hAnsi="Trebuchet MS"/>
                <w:b w:val="0"/>
                <w:bCs w:val="0"/>
              </w:rPr>
            </w:pPr>
            <w:r w:rsidRPr="00013FB9">
              <w:rPr>
                <w:rFonts w:ascii="Trebuchet MS" w:hAnsi="Trebuchet MS"/>
                <w:i/>
                <w:iCs/>
                <w:color w:val="A6A6A6" w:themeColor="background1" w:themeShade="A6"/>
                <w:sz w:val="21"/>
                <w:szCs w:val="18"/>
              </w:rPr>
              <w:t>Se analizează direcțiile de dezvoltare, evaluând realismul acestora și măsura în care pot contribui la sustenabilitatea afacerii. Se va verifica dacă strategiile propuse sunt fezabile în contextul pieței și dacă susțin continuitatea și dezvoltarea întreprinderii sociale.</w:t>
            </w:r>
          </w:p>
        </w:tc>
        <w:tc>
          <w:tcPr>
            <w:tcW w:w="1329" w:type="dxa"/>
            <w:vAlign w:val="center"/>
          </w:tcPr>
          <w:p w14:paraId="019D2D1E" w14:textId="77777777" w:rsidR="00013FB9" w:rsidRPr="00013FB9" w:rsidRDefault="00013FB9" w:rsidP="00013FB9">
            <w:pPr>
              <w:contextualSpacing/>
              <w:jc w:val="both"/>
              <w:rPr>
                <w:rFonts w:ascii="Trebuchet MS" w:hAnsi="Trebuchet MS"/>
                <w:sz w:val="21"/>
                <w:szCs w:val="21"/>
              </w:rPr>
            </w:pPr>
          </w:p>
        </w:tc>
      </w:tr>
      <w:tr w:rsidR="00013FB9" w:rsidRPr="00013FB9" w14:paraId="78F76BD2" w14:textId="77777777" w:rsidTr="00013FB9">
        <w:trPr>
          <w:trHeight w:val="769"/>
        </w:trPr>
        <w:tc>
          <w:tcPr>
            <w:tcW w:w="680" w:type="dxa"/>
            <w:vMerge/>
            <w:vAlign w:val="center"/>
          </w:tcPr>
          <w:p w14:paraId="61AC596C" w14:textId="77777777" w:rsidR="00013FB9" w:rsidRPr="00013FB9" w:rsidRDefault="00013FB9" w:rsidP="00013FB9">
            <w:pPr>
              <w:ind w:right="-241"/>
              <w:contextualSpacing/>
              <w:jc w:val="both"/>
              <w:rPr>
                <w:rFonts w:ascii="Trebuchet MS" w:hAnsi="Trebuchet MS"/>
                <w:sz w:val="21"/>
                <w:szCs w:val="21"/>
              </w:rPr>
            </w:pPr>
          </w:p>
        </w:tc>
        <w:tc>
          <w:tcPr>
            <w:tcW w:w="2292" w:type="dxa"/>
            <w:vMerge/>
            <w:vAlign w:val="center"/>
          </w:tcPr>
          <w:p w14:paraId="2BEF74A9" w14:textId="77777777" w:rsidR="00013FB9" w:rsidRPr="00013FB9" w:rsidRDefault="00013FB9" w:rsidP="00013FB9">
            <w:pPr>
              <w:ind w:right="352"/>
              <w:contextualSpacing/>
              <w:jc w:val="both"/>
              <w:rPr>
                <w:rFonts w:ascii="Trebuchet MS" w:hAnsi="Trebuchet MS"/>
              </w:rPr>
            </w:pPr>
          </w:p>
        </w:tc>
        <w:tc>
          <w:tcPr>
            <w:tcW w:w="5954" w:type="dxa"/>
            <w:vAlign w:val="center"/>
          </w:tcPr>
          <w:p w14:paraId="1C5B4B9E" w14:textId="77777777" w:rsidR="00013FB9" w:rsidRPr="00013FB9" w:rsidRDefault="00013FB9" w:rsidP="00013FB9">
            <w:pPr>
              <w:contextualSpacing/>
              <w:jc w:val="both"/>
              <w:rPr>
                <w:rStyle w:val="Strong"/>
                <w:rFonts w:ascii="Trebuchet MS" w:hAnsi="Trebuchet MS"/>
              </w:rPr>
            </w:pPr>
            <w:r w:rsidRPr="00013FB9">
              <w:rPr>
                <w:rStyle w:val="Strong"/>
                <w:rFonts w:ascii="Trebuchet MS" w:hAnsi="Trebuchet MS"/>
              </w:rPr>
              <w:t>Descrierea produselor/ serviciilor</w:t>
            </w:r>
          </w:p>
          <w:p w14:paraId="7570A62A" w14:textId="77777777" w:rsidR="00013FB9" w:rsidRPr="00013FB9" w:rsidRDefault="00013FB9" w:rsidP="00013FB9">
            <w:pPr>
              <w:contextualSpacing/>
              <w:jc w:val="both"/>
              <w:rPr>
                <w:rStyle w:val="Strong"/>
                <w:rFonts w:ascii="Trebuchet MS" w:hAnsi="Trebuchet MS"/>
              </w:rPr>
            </w:pPr>
            <w:r w:rsidRPr="00013FB9">
              <w:rPr>
                <w:rStyle w:val="Strong"/>
                <w:rFonts w:ascii="Trebuchet MS" w:hAnsi="Trebuchet MS"/>
              </w:rPr>
              <w:t>(max. 9 puncte)</w:t>
            </w:r>
          </w:p>
          <w:p w14:paraId="7DA39B2E" w14:textId="77777777" w:rsidR="00013FB9" w:rsidRPr="00013FB9" w:rsidRDefault="00013FB9" w:rsidP="00013FB9">
            <w:pPr>
              <w:contextualSpacing/>
              <w:jc w:val="both"/>
              <w:rPr>
                <w:rFonts w:ascii="Trebuchet MS" w:hAnsi="Trebuchet MS"/>
              </w:rPr>
            </w:pPr>
            <w:r w:rsidRPr="00013FB9">
              <w:rPr>
                <w:rFonts w:ascii="Trebuchet MS" w:hAnsi="Trebuchet MS"/>
                <w:i/>
                <w:iCs/>
                <w:color w:val="A6A6A6" w:themeColor="background1" w:themeShade="A6"/>
                <w:sz w:val="21"/>
                <w:szCs w:val="18"/>
              </w:rPr>
              <w:t>Se verifică claritatea și fezabilitatea ofertei de produse/servicii propuse în planul de afaceri. Evaluarea va analiza în ce măsură produsele sau serviciile sunt bine definite, relevante pentru piața țintă și în concordanță cu obiectivele întreprinderii sociale. De asemenea, se va examina dacă oferta propusă este realistă din punct de vedere operațional și economic, precum și dacă include elemente de diferențiere care să asigure competitivitatea pe termen lung.</w:t>
            </w:r>
          </w:p>
        </w:tc>
        <w:tc>
          <w:tcPr>
            <w:tcW w:w="1329" w:type="dxa"/>
            <w:vAlign w:val="center"/>
          </w:tcPr>
          <w:p w14:paraId="088532B8" w14:textId="77777777" w:rsidR="00013FB9" w:rsidRPr="00013FB9" w:rsidRDefault="00013FB9" w:rsidP="00013FB9">
            <w:pPr>
              <w:contextualSpacing/>
              <w:jc w:val="both"/>
              <w:rPr>
                <w:rFonts w:ascii="Trebuchet MS" w:hAnsi="Trebuchet MS"/>
                <w:sz w:val="21"/>
                <w:szCs w:val="21"/>
              </w:rPr>
            </w:pPr>
          </w:p>
        </w:tc>
      </w:tr>
      <w:tr w:rsidR="00013FB9" w:rsidRPr="00013FB9" w14:paraId="6605B08F" w14:textId="77777777" w:rsidTr="00013FB9">
        <w:trPr>
          <w:trHeight w:val="991"/>
        </w:trPr>
        <w:tc>
          <w:tcPr>
            <w:tcW w:w="680" w:type="dxa"/>
            <w:vMerge/>
            <w:vAlign w:val="center"/>
          </w:tcPr>
          <w:p w14:paraId="46F05338" w14:textId="77777777" w:rsidR="00013FB9" w:rsidRPr="00013FB9" w:rsidRDefault="00013FB9" w:rsidP="00013FB9">
            <w:pPr>
              <w:ind w:right="-241"/>
              <w:contextualSpacing/>
              <w:jc w:val="both"/>
              <w:rPr>
                <w:rFonts w:ascii="Trebuchet MS" w:hAnsi="Trebuchet MS"/>
                <w:sz w:val="21"/>
                <w:szCs w:val="21"/>
              </w:rPr>
            </w:pPr>
          </w:p>
        </w:tc>
        <w:tc>
          <w:tcPr>
            <w:tcW w:w="2292" w:type="dxa"/>
            <w:vMerge/>
            <w:vAlign w:val="center"/>
          </w:tcPr>
          <w:p w14:paraId="0CB575F8" w14:textId="77777777" w:rsidR="00013FB9" w:rsidRPr="00013FB9" w:rsidRDefault="00013FB9" w:rsidP="00013FB9">
            <w:pPr>
              <w:ind w:right="352"/>
              <w:contextualSpacing/>
              <w:jc w:val="both"/>
              <w:rPr>
                <w:rFonts w:ascii="Trebuchet MS" w:hAnsi="Trebuchet MS"/>
              </w:rPr>
            </w:pPr>
          </w:p>
        </w:tc>
        <w:tc>
          <w:tcPr>
            <w:tcW w:w="5954" w:type="dxa"/>
            <w:vAlign w:val="center"/>
          </w:tcPr>
          <w:p w14:paraId="287B70C7" w14:textId="77777777" w:rsidR="00013FB9" w:rsidRPr="00013FB9" w:rsidRDefault="00013FB9" w:rsidP="00013FB9">
            <w:pPr>
              <w:contextualSpacing/>
              <w:jc w:val="both"/>
              <w:rPr>
                <w:rStyle w:val="Strong"/>
                <w:rFonts w:ascii="Trebuchet MS" w:hAnsi="Trebuchet MS"/>
              </w:rPr>
            </w:pPr>
            <w:r w:rsidRPr="00013FB9">
              <w:rPr>
                <w:rStyle w:val="Strong"/>
                <w:rFonts w:ascii="Trebuchet MS" w:hAnsi="Trebuchet MS"/>
              </w:rPr>
              <w:t>Analiza SWOT și justificarea activităților</w:t>
            </w:r>
          </w:p>
          <w:p w14:paraId="22A25949" w14:textId="77777777" w:rsidR="00013FB9" w:rsidRPr="00013FB9" w:rsidRDefault="00013FB9" w:rsidP="00013FB9">
            <w:pPr>
              <w:contextualSpacing/>
              <w:jc w:val="both"/>
              <w:rPr>
                <w:rFonts w:ascii="Trebuchet MS" w:hAnsi="Trebuchet MS"/>
              </w:rPr>
            </w:pPr>
            <w:r w:rsidRPr="00013FB9">
              <w:rPr>
                <w:rStyle w:val="Strong"/>
                <w:rFonts w:ascii="Trebuchet MS" w:hAnsi="Trebuchet MS"/>
              </w:rPr>
              <w:t>(max. 12 puncte)</w:t>
            </w:r>
          </w:p>
          <w:p w14:paraId="49481AF0" w14:textId="77777777" w:rsidR="00013FB9" w:rsidRPr="00013FB9" w:rsidRDefault="00013FB9" w:rsidP="00013FB9">
            <w:pPr>
              <w:contextualSpacing/>
              <w:jc w:val="both"/>
              <w:rPr>
                <w:rStyle w:val="Strong"/>
                <w:rFonts w:ascii="Trebuchet MS" w:hAnsi="Trebuchet MS"/>
              </w:rPr>
            </w:pPr>
            <w:r w:rsidRPr="00013FB9">
              <w:rPr>
                <w:rFonts w:ascii="Trebuchet MS" w:hAnsi="Trebuchet MS"/>
                <w:i/>
                <w:iCs/>
                <w:color w:val="A6A6A6" w:themeColor="background1" w:themeShade="A6"/>
                <w:sz w:val="21"/>
                <w:szCs w:val="18"/>
              </w:rPr>
              <w:t>Se verifică claritatea și relevanța analizei SWOT în raport cu specificul întreprinderii sociale. Evaluarea va analiza modul în care punctele tari și oportunitățile sunt valorificate pentru dezvoltarea afacerii și cum punctele slabe și amenințările sunt adresate prin strategii adecvate. De asemenea, se va examina justificarea activităților propuse în raport cu această analiză și coerența acestora.</w:t>
            </w:r>
          </w:p>
        </w:tc>
        <w:tc>
          <w:tcPr>
            <w:tcW w:w="1329" w:type="dxa"/>
            <w:vAlign w:val="center"/>
          </w:tcPr>
          <w:p w14:paraId="6E3E45B9" w14:textId="77777777" w:rsidR="00013FB9" w:rsidRPr="00013FB9" w:rsidRDefault="00013FB9" w:rsidP="00013FB9">
            <w:pPr>
              <w:contextualSpacing/>
              <w:jc w:val="both"/>
              <w:rPr>
                <w:rFonts w:ascii="Trebuchet MS" w:hAnsi="Trebuchet MS"/>
                <w:sz w:val="21"/>
                <w:szCs w:val="21"/>
              </w:rPr>
            </w:pPr>
          </w:p>
        </w:tc>
      </w:tr>
      <w:tr w:rsidR="00013FB9" w:rsidRPr="00013FB9" w14:paraId="0188F9CE" w14:textId="77777777" w:rsidTr="00013FB9">
        <w:trPr>
          <w:trHeight w:val="4614"/>
        </w:trPr>
        <w:tc>
          <w:tcPr>
            <w:tcW w:w="680" w:type="dxa"/>
            <w:vMerge w:val="restart"/>
            <w:vAlign w:val="center"/>
          </w:tcPr>
          <w:p w14:paraId="03533C96" w14:textId="77777777" w:rsidR="00013FB9" w:rsidRPr="00013FB9" w:rsidRDefault="00013FB9" w:rsidP="00013FB9">
            <w:pPr>
              <w:ind w:right="-241"/>
              <w:contextualSpacing/>
              <w:jc w:val="both"/>
              <w:rPr>
                <w:rFonts w:ascii="Trebuchet MS" w:hAnsi="Trebuchet MS"/>
                <w:sz w:val="21"/>
                <w:szCs w:val="21"/>
              </w:rPr>
            </w:pPr>
            <w:r w:rsidRPr="00013FB9">
              <w:rPr>
                <w:rFonts w:ascii="Trebuchet MS" w:hAnsi="Trebuchet MS"/>
                <w:sz w:val="21"/>
                <w:szCs w:val="21"/>
              </w:rPr>
              <w:t>3.</w:t>
            </w:r>
          </w:p>
        </w:tc>
        <w:tc>
          <w:tcPr>
            <w:tcW w:w="2292" w:type="dxa"/>
            <w:vMerge w:val="restart"/>
            <w:vAlign w:val="center"/>
          </w:tcPr>
          <w:p w14:paraId="2B4809C8" w14:textId="77777777" w:rsidR="00013FB9" w:rsidRPr="00013FB9" w:rsidRDefault="00013FB9" w:rsidP="00013FB9">
            <w:pPr>
              <w:contextualSpacing/>
              <w:jc w:val="both"/>
              <w:rPr>
                <w:rFonts w:ascii="Trebuchet MS" w:hAnsi="Trebuchet MS"/>
                <w:b/>
                <w:bCs/>
              </w:rPr>
            </w:pPr>
            <w:r w:rsidRPr="00013FB9">
              <w:rPr>
                <w:rFonts w:ascii="Trebuchet MS" w:hAnsi="Trebuchet MS"/>
                <w:b/>
                <w:bCs/>
              </w:rPr>
              <w:t>Planul financiar și sustenabilitatea afacerii</w:t>
            </w:r>
          </w:p>
          <w:p w14:paraId="05ABF57C" w14:textId="77777777" w:rsidR="00013FB9" w:rsidRPr="00013FB9" w:rsidRDefault="00013FB9" w:rsidP="00013FB9">
            <w:pPr>
              <w:contextualSpacing/>
              <w:jc w:val="both"/>
              <w:rPr>
                <w:rFonts w:ascii="Trebuchet MS" w:hAnsi="Trebuchet MS"/>
                <w:sz w:val="21"/>
                <w:szCs w:val="21"/>
              </w:rPr>
            </w:pPr>
            <w:r w:rsidRPr="00013FB9">
              <w:rPr>
                <w:rFonts w:ascii="Trebuchet MS" w:hAnsi="Trebuchet MS"/>
              </w:rPr>
              <w:t>(max. 30 puncte)</w:t>
            </w:r>
          </w:p>
        </w:tc>
        <w:tc>
          <w:tcPr>
            <w:tcW w:w="5954" w:type="dxa"/>
            <w:vAlign w:val="center"/>
          </w:tcPr>
          <w:p w14:paraId="30F54687" w14:textId="77777777" w:rsidR="00013FB9" w:rsidRPr="00013FB9" w:rsidRDefault="00013FB9" w:rsidP="00013FB9">
            <w:pPr>
              <w:contextualSpacing/>
              <w:jc w:val="both"/>
              <w:rPr>
                <w:rStyle w:val="Strong"/>
                <w:rFonts w:ascii="Trebuchet MS" w:hAnsi="Trebuchet MS"/>
              </w:rPr>
            </w:pPr>
            <w:r w:rsidRPr="00013FB9">
              <w:rPr>
                <w:rStyle w:val="Strong"/>
                <w:rFonts w:ascii="Trebuchet MS" w:hAnsi="Trebuchet MS"/>
              </w:rPr>
              <w:t>Planul de finanțare</w:t>
            </w:r>
          </w:p>
          <w:p w14:paraId="4C9F7086" w14:textId="77777777" w:rsidR="00013FB9" w:rsidRPr="00013FB9" w:rsidRDefault="00013FB9" w:rsidP="00013FB9">
            <w:pPr>
              <w:contextualSpacing/>
              <w:jc w:val="both"/>
              <w:rPr>
                <w:rFonts w:ascii="Trebuchet MS" w:hAnsi="Trebuchet MS"/>
              </w:rPr>
            </w:pPr>
            <w:r w:rsidRPr="00013FB9">
              <w:rPr>
                <w:rStyle w:val="Strong"/>
                <w:rFonts w:ascii="Trebuchet MS" w:hAnsi="Trebuchet MS"/>
              </w:rPr>
              <w:t>(max. 5 puncte)</w:t>
            </w:r>
          </w:p>
          <w:p w14:paraId="1BACA976" w14:textId="77777777" w:rsidR="00013FB9" w:rsidRPr="00013FB9" w:rsidRDefault="00013FB9" w:rsidP="00013FB9">
            <w:pPr>
              <w:pStyle w:val="NormalWeb"/>
              <w:spacing w:before="0" w:beforeAutospacing="0" w:after="0" w:afterAutospacing="0"/>
              <w:contextualSpacing/>
              <w:jc w:val="both"/>
              <w:rPr>
                <w:rFonts w:ascii="Trebuchet MS" w:eastAsiaTheme="minorEastAsia" w:hAnsi="Trebuchet MS" w:cstheme="minorBidi"/>
                <w:i/>
                <w:iCs/>
                <w:color w:val="A6A6A6" w:themeColor="background1" w:themeShade="A6"/>
                <w:sz w:val="21"/>
                <w:szCs w:val="18"/>
                <w:lang w:val="ro-RO" w:eastAsia="en-US"/>
              </w:rPr>
            </w:pPr>
            <w:r w:rsidRPr="00013FB9">
              <w:rPr>
                <w:rFonts w:ascii="Trebuchet MS" w:eastAsiaTheme="minorEastAsia" w:hAnsi="Trebuchet MS" w:cstheme="minorBidi"/>
                <w:i/>
                <w:iCs/>
                <w:color w:val="A6A6A6" w:themeColor="background1" w:themeShade="A6"/>
                <w:sz w:val="21"/>
                <w:szCs w:val="18"/>
                <w:lang w:val="ro-RO" w:eastAsia="en-US"/>
              </w:rPr>
              <w:t>Se evaluează modul în care sunt planificate și distribuite tranșele de plată în raport cu bugetul și activitățile propuse. Se analizează dacă structura tranșelor (maximum 3, cu prima tranșă de până la 80% din valoarea sprijinului) este aliniată cu nevoile financiare ale întreprinderii sociale pe durata implementării proiectului. De asemenea, se verifică dacă repartizarea fondurilor asigură o implementare sustenabilă a activităților și dacă planificarea financiară susține atingerea obiectivelor propuse.</w:t>
            </w:r>
          </w:p>
          <w:p w14:paraId="49EDD31B" w14:textId="77777777" w:rsidR="00013FB9" w:rsidRPr="00013FB9" w:rsidRDefault="00013FB9" w:rsidP="00013FB9">
            <w:pPr>
              <w:pStyle w:val="NormalWeb"/>
              <w:spacing w:before="0" w:beforeAutospacing="0" w:after="0" w:afterAutospacing="0"/>
              <w:contextualSpacing/>
              <w:jc w:val="both"/>
              <w:rPr>
                <w:rFonts w:ascii="Trebuchet MS" w:eastAsiaTheme="minorEastAsia" w:hAnsi="Trebuchet MS" w:cstheme="minorBidi"/>
                <w:i/>
                <w:iCs/>
                <w:color w:val="A6A6A6" w:themeColor="background1" w:themeShade="A6"/>
                <w:sz w:val="21"/>
                <w:szCs w:val="18"/>
                <w:lang w:val="ro-RO" w:eastAsia="en-US"/>
              </w:rPr>
            </w:pPr>
            <w:r w:rsidRPr="00013FB9">
              <w:rPr>
                <w:rFonts w:ascii="Trebuchet MS" w:eastAsiaTheme="minorEastAsia" w:hAnsi="Trebuchet MS" w:cstheme="minorBidi"/>
                <w:i/>
                <w:iCs/>
                <w:color w:val="A6A6A6" w:themeColor="background1" w:themeShade="A6"/>
                <w:sz w:val="21"/>
                <w:szCs w:val="18"/>
                <w:lang w:val="ro-RO" w:eastAsia="en-US"/>
              </w:rPr>
              <w:t>Totodată, se analizează măsura în care rezultatele economice și sociale preconizate includ o strategie clară pentru sustenabilitatea financiară a întreprinderii după perioada de finanțare. Se verifică dacă modelul de afacere propus demonstrează capacitatea de generare de venituri proprii și dacă strategia financiară sprijină menținerea locurilor de muncă și continuitatea activității pe termen lung.</w:t>
            </w:r>
          </w:p>
        </w:tc>
        <w:tc>
          <w:tcPr>
            <w:tcW w:w="1329" w:type="dxa"/>
            <w:vAlign w:val="center"/>
          </w:tcPr>
          <w:p w14:paraId="43C89856" w14:textId="77777777" w:rsidR="00013FB9" w:rsidRPr="00013FB9" w:rsidRDefault="00013FB9" w:rsidP="00013FB9">
            <w:pPr>
              <w:contextualSpacing/>
              <w:jc w:val="both"/>
              <w:rPr>
                <w:rFonts w:ascii="Trebuchet MS" w:hAnsi="Trebuchet MS"/>
                <w:sz w:val="21"/>
                <w:szCs w:val="21"/>
              </w:rPr>
            </w:pPr>
          </w:p>
        </w:tc>
      </w:tr>
      <w:tr w:rsidR="00013FB9" w:rsidRPr="00013FB9" w14:paraId="7E4C1551" w14:textId="77777777" w:rsidTr="00013FB9">
        <w:trPr>
          <w:trHeight w:val="1552"/>
        </w:trPr>
        <w:tc>
          <w:tcPr>
            <w:tcW w:w="680" w:type="dxa"/>
            <w:vMerge/>
            <w:vAlign w:val="center"/>
          </w:tcPr>
          <w:p w14:paraId="7EE41026" w14:textId="77777777" w:rsidR="00013FB9" w:rsidRPr="00013FB9" w:rsidRDefault="00013FB9" w:rsidP="00013FB9">
            <w:pPr>
              <w:ind w:right="-241"/>
              <w:contextualSpacing/>
              <w:jc w:val="both"/>
              <w:rPr>
                <w:rFonts w:ascii="Trebuchet MS" w:hAnsi="Trebuchet MS"/>
                <w:sz w:val="21"/>
                <w:szCs w:val="21"/>
              </w:rPr>
            </w:pPr>
          </w:p>
        </w:tc>
        <w:tc>
          <w:tcPr>
            <w:tcW w:w="2292" w:type="dxa"/>
            <w:vMerge/>
            <w:vAlign w:val="center"/>
          </w:tcPr>
          <w:p w14:paraId="0E4C8A7A" w14:textId="77777777" w:rsidR="00013FB9" w:rsidRPr="00013FB9" w:rsidRDefault="00013FB9" w:rsidP="00013FB9">
            <w:pPr>
              <w:contextualSpacing/>
              <w:jc w:val="both"/>
              <w:rPr>
                <w:rFonts w:ascii="Trebuchet MS" w:hAnsi="Trebuchet MS"/>
              </w:rPr>
            </w:pPr>
          </w:p>
        </w:tc>
        <w:tc>
          <w:tcPr>
            <w:tcW w:w="5954" w:type="dxa"/>
            <w:vAlign w:val="center"/>
          </w:tcPr>
          <w:p w14:paraId="29693553" w14:textId="77777777" w:rsidR="00013FB9" w:rsidRPr="00013FB9" w:rsidRDefault="00013FB9" w:rsidP="00013FB9">
            <w:pPr>
              <w:contextualSpacing/>
              <w:jc w:val="both"/>
              <w:rPr>
                <w:rStyle w:val="Strong"/>
                <w:rFonts w:ascii="Trebuchet MS" w:hAnsi="Trebuchet MS"/>
              </w:rPr>
            </w:pPr>
            <w:r w:rsidRPr="00013FB9">
              <w:rPr>
                <w:rStyle w:val="Strong"/>
                <w:rFonts w:ascii="Trebuchet MS" w:hAnsi="Trebuchet MS"/>
              </w:rPr>
              <w:t>Cofinanțarea proprie</w:t>
            </w:r>
          </w:p>
          <w:p w14:paraId="442F842C" w14:textId="77777777" w:rsidR="00013FB9" w:rsidRPr="00013FB9" w:rsidRDefault="00013FB9" w:rsidP="00013FB9">
            <w:pPr>
              <w:contextualSpacing/>
              <w:jc w:val="both"/>
              <w:rPr>
                <w:rFonts w:ascii="Trebuchet MS" w:hAnsi="Trebuchet MS"/>
              </w:rPr>
            </w:pPr>
            <w:r w:rsidRPr="00013FB9">
              <w:rPr>
                <w:rStyle w:val="Strong"/>
                <w:rFonts w:ascii="Trebuchet MS" w:hAnsi="Trebuchet MS"/>
              </w:rPr>
              <w:t>(max. 5 puncte)</w:t>
            </w:r>
          </w:p>
          <w:p w14:paraId="6DEE6FB6" w14:textId="77777777" w:rsidR="00013FB9" w:rsidRPr="00013FB9" w:rsidRDefault="00013FB9" w:rsidP="00013FB9">
            <w:pPr>
              <w:pStyle w:val="ListParagraph"/>
              <w:numPr>
                <w:ilvl w:val="0"/>
                <w:numId w:val="2"/>
              </w:numPr>
              <w:jc w:val="both"/>
              <w:rPr>
                <w:rFonts w:ascii="Trebuchet MS" w:hAnsi="Trebuchet MS"/>
                <w:i/>
                <w:iCs/>
                <w:color w:val="A6A6A6" w:themeColor="background1" w:themeShade="A6"/>
                <w:sz w:val="21"/>
                <w:szCs w:val="18"/>
              </w:rPr>
            </w:pPr>
            <w:r w:rsidRPr="00013FB9">
              <w:rPr>
                <w:rFonts w:ascii="Trebuchet MS" w:hAnsi="Trebuchet MS"/>
                <w:i/>
                <w:iCs/>
                <w:color w:val="A6A6A6" w:themeColor="background1" w:themeShade="A6"/>
                <w:sz w:val="21"/>
                <w:szCs w:val="18"/>
              </w:rPr>
              <w:t>Cofinanțarea este de 10% din valoarea ajutorului de minimis – 0 puncte</w:t>
            </w:r>
          </w:p>
          <w:p w14:paraId="6F409040" w14:textId="77777777" w:rsidR="00013FB9" w:rsidRPr="00013FB9" w:rsidRDefault="00013FB9" w:rsidP="00013FB9">
            <w:pPr>
              <w:pStyle w:val="ListParagraph"/>
              <w:numPr>
                <w:ilvl w:val="0"/>
                <w:numId w:val="2"/>
              </w:numPr>
              <w:jc w:val="both"/>
              <w:rPr>
                <w:rFonts w:ascii="Trebuchet MS" w:hAnsi="Trebuchet MS"/>
                <w:i/>
                <w:iCs/>
                <w:color w:val="A6A6A6" w:themeColor="background1" w:themeShade="A6"/>
                <w:sz w:val="21"/>
                <w:szCs w:val="18"/>
              </w:rPr>
            </w:pPr>
            <w:r w:rsidRPr="00013FB9">
              <w:rPr>
                <w:rFonts w:ascii="Trebuchet MS" w:hAnsi="Trebuchet MS"/>
                <w:i/>
                <w:iCs/>
                <w:color w:val="A6A6A6" w:themeColor="background1" w:themeShade="A6"/>
                <w:sz w:val="21"/>
                <w:szCs w:val="18"/>
              </w:rPr>
              <w:t>Cofinanțarea este intre 10% si 15 % din valoarea ajutorului de minimis – 3 puncte</w:t>
            </w:r>
          </w:p>
          <w:p w14:paraId="1AEAE043" w14:textId="77777777" w:rsidR="00013FB9" w:rsidRPr="00013FB9" w:rsidRDefault="00013FB9" w:rsidP="00013FB9">
            <w:pPr>
              <w:pStyle w:val="ListParagraph"/>
              <w:numPr>
                <w:ilvl w:val="0"/>
                <w:numId w:val="2"/>
              </w:numPr>
              <w:jc w:val="both"/>
              <w:rPr>
                <w:rStyle w:val="Strong"/>
                <w:rFonts w:ascii="Trebuchet MS" w:hAnsi="Trebuchet MS"/>
                <w:b w:val="0"/>
                <w:bCs w:val="0"/>
                <w:i/>
                <w:iCs/>
                <w:color w:val="A6A6A6" w:themeColor="background1" w:themeShade="A6"/>
                <w:sz w:val="21"/>
                <w:szCs w:val="18"/>
              </w:rPr>
            </w:pPr>
            <w:r w:rsidRPr="00013FB9">
              <w:rPr>
                <w:rFonts w:ascii="Trebuchet MS" w:hAnsi="Trebuchet MS"/>
                <w:i/>
                <w:iCs/>
                <w:color w:val="A6A6A6" w:themeColor="background1" w:themeShade="A6"/>
                <w:sz w:val="21"/>
                <w:szCs w:val="18"/>
              </w:rPr>
              <w:t>Cofinanțarea este de peste 15% - 5 puncte</w:t>
            </w:r>
          </w:p>
        </w:tc>
        <w:tc>
          <w:tcPr>
            <w:tcW w:w="1329" w:type="dxa"/>
            <w:vMerge w:val="restart"/>
            <w:vAlign w:val="center"/>
          </w:tcPr>
          <w:p w14:paraId="3FAA2B4E" w14:textId="77777777" w:rsidR="00013FB9" w:rsidRPr="00013FB9" w:rsidRDefault="00013FB9" w:rsidP="00013FB9">
            <w:pPr>
              <w:contextualSpacing/>
              <w:jc w:val="both"/>
              <w:rPr>
                <w:rFonts w:ascii="Trebuchet MS" w:hAnsi="Trebuchet MS"/>
                <w:sz w:val="21"/>
                <w:szCs w:val="21"/>
              </w:rPr>
            </w:pPr>
          </w:p>
        </w:tc>
      </w:tr>
      <w:tr w:rsidR="00013FB9" w:rsidRPr="00013FB9" w14:paraId="05D71D47" w14:textId="77777777" w:rsidTr="00013FB9">
        <w:trPr>
          <w:trHeight w:val="1487"/>
        </w:trPr>
        <w:tc>
          <w:tcPr>
            <w:tcW w:w="680" w:type="dxa"/>
            <w:vMerge/>
            <w:vAlign w:val="center"/>
          </w:tcPr>
          <w:p w14:paraId="47DAB74A" w14:textId="77777777" w:rsidR="00013FB9" w:rsidRPr="00013FB9" w:rsidRDefault="00013FB9" w:rsidP="00013FB9">
            <w:pPr>
              <w:ind w:right="-241"/>
              <w:contextualSpacing/>
              <w:jc w:val="both"/>
              <w:rPr>
                <w:rFonts w:ascii="Trebuchet MS" w:hAnsi="Trebuchet MS"/>
                <w:sz w:val="21"/>
                <w:szCs w:val="21"/>
              </w:rPr>
            </w:pPr>
          </w:p>
        </w:tc>
        <w:tc>
          <w:tcPr>
            <w:tcW w:w="2292" w:type="dxa"/>
            <w:vMerge/>
            <w:vAlign w:val="center"/>
          </w:tcPr>
          <w:p w14:paraId="2CB67D42" w14:textId="77777777" w:rsidR="00013FB9" w:rsidRPr="00013FB9" w:rsidRDefault="00013FB9" w:rsidP="00013FB9">
            <w:pPr>
              <w:contextualSpacing/>
              <w:jc w:val="both"/>
              <w:rPr>
                <w:rFonts w:ascii="Trebuchet MS" w:hAnsi="Trebuchet MS"/>
              </w:rPr>
            </w:pPr>
          </w:p>
        </w:tc>
        <w:tc>
          <w:tcPr>
            <w:tcW w:w="5954" w:type="dxa"/>
            <w:vAlign w:val="center"/>
          </w:tcPr>
          <w:p w14:paraId="6FF00B9D" w14:textId="77777777" w:rsidR="00013FB9" w:rsidRPr="00013FB9" w:rsidRDefault="00013FB9" w:rsidP="00013FB9">
            <w:pPr>
              <w:contextualSpacing/>
              <w:jc w:val="both"/>
              <w:rPr>
                <w:rStyle w:val="Strong"/>
                <w:rFonts w:ascii="Trebuchet MS" w:hAnsi="Trebuchet MS"/>
              </w:rPr>
            </w:pPr>
            <w:r w:rsidRPr="00013FB9">
              <w:rPr>
                <w:rStyle w:val="Strong"/>
                <w:rFonts w:ascii="Trebuchet MS" w:hAnsi="Trebuchet MS"/>
              </w:rPr>
              <w:t>Justificarea cheltuielilor</w:t>
            </w:r>
          </w:p>
          <w:p w14:paraId="66FA808A" w14:textId="77777777" w:rsidR="00013FB9" w:rsidRPr="00013FB9" w:rsidRDefault="00013FB9" w:rsidP="00013FB9">
            <w:pPr>
              <w:contextualSpacing/>
              <w:jc w:val="both"/>
              <w:rPr>
                <w:rFonts w:ascii="Trebuchet MS" w:hAnsi="Trebuchet MS"/>
              </w:rPr>
            </w:pPr>
            <w:r w:rsidRPr="00013FB9">
              <w:rPr>
                <w:rStyle w:val="Strong"/>
                <w:rFonts w:ascii="Trebuchet MS" w:hAnsi="Trebuchet MS"/>
              </w:rPr>
              <w:t>(max. 15 puncte)</w:t>
            </w:r>
          </w:p>
          <w:p w14:paraId="33222DBD" w14:textId="77777777" w:rsidR="00013FB9" w:rsidRPr="00013FB9" w:rsidRDefault="00013FB9" w:rsidP="00013FB9">
            <w:pPr>
              <w:contextualSpacing/>
              <w:jc w:val="both"/>
              <w:rPr>
                <w:rStyle w:val="Strong"/>
                <w:rFonts w:ascii="Trebuchet MS" w:hAnsi="Trebuchet MS"/>
                <w:b w:val="0"/>
                <w:bCs w:val="0"/>
                <w:i/>
                <w:iCs/>
                <w:color w:val="A6A6A6" w:themeColor="background1" w:themeShade="A6"/>
                <w:sz w:val="21"/>
                <w:szCs w:val="18"/>
              </w:rPr>
            </w:pPr>
            <w:r w:rsidRPr="00013FB9">
              <w:rPr>
                <w:rFonts w:ascii="Trebuchet MS" w:hAnsi="Trebuchet MS"/>
                <w:i/>
                <w:iCs/>
                <w:color w:val="A6A6A6" w:themeColor="background1" w:themeShade="A6"/>
                <w:sz w:val="21"/>
                <w:szCs w:val="18"/>
              </w:rPr>
              <w:t>Se evaluează descrierea, claritatea, realismul și necesitatea cheltuielilor propuse.</w:t>
            </w:r>
          </w:p>
        </w:tc>
        <w:tc>
          <w:tcPr>
            <w:tcW w:w="1329" w:type="dxa"/>
            <w:vMerge/>
            <w:vAlign w:val="center"/>
          </w:tcPr>
          <w:p w14:paraId="41416BF3" w14:textId="77777777" w:rsidR="00013FB9" w:rsidRPr="00013FB9" w:rsidRDefault="00013FB9" w:rsidP="00013FB9">
            <w:pPr>
              <w:contextualSpacing/>
              <w:jc w:val="both"/>
              <w:rPr>
                <w:rFonts w:ascii="Trebuchet MS" w:hAnsi="Trebuchet MS"/>
                <w:sz w:val="21"/>
                <w:szCs w:val="21"/>
              </w:rPr>
            </w:pPr>
          </w:p>
        </w:tc>
      </w:tr>
      <w:tr w:rsidR="00013FB9" w:rsidRPr="00013FB9" w14:paraId="3D3E4145" w14:textId="77777777" w:rsidTr="00013FB9">
        <w:trPr>
          <w:trHeight w:val="911"/>
        </w:trPr>
        <w:tc>
          <w:tcPr>
            <w:tcW w:w="680" w:type="dxa"/>
            <w:vMerge/>
            <w:vAlign w:val="center"/>
          </w:tcPr>
          <w:p w14:paraId="288AD1A9" w14:textId="77777777" w:rsidR="00013FB9" w:rsidRPr="00013FB9" w:rsidRDefault="00013FB9" w:rsidP="00013FB9">
            <w:pPr>
              <w:ind w:right="-241"/>
              <w:contextualSpacing/>
              <w:jc w:val="both"/>
              <w:rPr>
                <w:rFonts w:ascii="Trebuchet MS" w:hAnsi="Trebuchet MS"/>
                <w:sz w:val="21"/>
                <w:szCs w:val="21"/>
              </w:rPr>
            </w:pPr>
          </w:p>
        </w:tc>
        <w:tc>
          <w:tcPr>
            <w:tcW w:w="2292" w:type="dxa"/>
            <w:vMerge/>
            <w:vAlign w:val="center"/>
          </w:tcPr>
          <w:p w14:paraId="709A01F4" w14:textId="77777777" w:rsidR="00013FB9" w:rsidRPr="00013FB9" w:rsidRDefault="00013FB9" w:rsidP="00013FB9">
            <w:pPr>
              <w:contextualSpacing/>
              <w:jc w:val="both"/>
              <w:rPr>
                <w:rFonts w:ascii="Trebuchet MS" w:hAnsi="Trebuchet MS"/>
              </w:rPr>
            </w:pPr>
          </w:p>
        </w:tc>
        <w:tc>
          <w:tcPr>
            <w:tcW w:w="5954" w:type="dxa"/>
            <w:vAlign w:val="center"/>
          </w:tcPr>
          <w:p w14:paraId="5F49EB5E" w14:textId="77777777" w:rsidR="00013FB9" w:rsidRPr="00013FB9" w:rsidRDefault="00013FB9" w:rsidP="00013FB9">
            <w:pPr>
              <w:contextualSpacing/>
              <w:jc w:val="both"/>
              <w:rPr>
                <w:rStyle w:val="Strong"/>
                <w:rFonts w:ascii="Trebuchet MS" w:hAnsi="Trebuchet MS"/>
              </w:rPr>
            </w:pPr>
            <w:r w:rsidRPr="00013FB9">
              <w:rPr>
                <w:rStyle w:val="Strong"/>
                <w:rFonts w:ascii="Trebuchet MS" w:hAnsi="Trebuchet MS"/>
              </w:rPr>
              <w:t>Sustenabilitatea financiară</w:t>
            </w:r>
          </w:p>
          <w:p w14:paraId="31D76D8F" w14:textId="77777777" w:rsidR="00013FB9" w:rsidRPr="00013FB9" w:rsidRDefault="00013FB9" w:rsidP="00013FB9">
            <w:pPr>
              <w:contextualSpacing/>
              <w:jc w:val="both"/>
              <w:rPr>
                <w:rFonts w:ascii="Trebuchet MS" w:hAnsi="Trebuchet MS"/>
              </w:rPr>
            </w:pPr>
            <w:r w:rsidRPr="00013FB9">
              <w:rPr>
                <w:rStyle w:val="Strong"/>
                <w:rFonts w:ascii="Trebuchet MS" w:hAnsi="Trebuchet MS"/>
              </w:rPr>
              <w:t>(max. 5 puncte)</w:t>
            </w:r>
          </w:p>
          <w:p w14:paraId="3092DCD1" w14:textId="77777777" w:rsidR="00013FB9" w:rsidRPr="00013FB9" w:rsidRDefault="00013FB9" w:rsidP="00013FB9">
            <w:pPr>
              <w:contextualSpacing/>
              <w:jc w:val="both"/>
              <w:rPr>
                <w:rStyle w:val="Strong"/>
                <w:rFonts w:ascii="Trebuchet MS" w:hAnsi="Trebuchet MS"/>
                <w:b w:val="0"/>
                <w:bCs w:val="0"/>
                <w:i/>
                <w:iCs/>
                <w:color w:val="A6A6A6" w:themeColor="background1" w:themeShade="A6"/>
                <w:sz w:val="21"/>
                <w:szCs w:val="18"/>
              </w:rPr>
            </w:pPr>
            <w:r w:rsidRPr="00013FB9">
              <w:rPr>
                <w:rFonts w:ascii="Trebuchet MS" w:hAnsi="Trebuchet MS"/>
                <w:i/>
                <w:iCs/>
                <w:color w:val="A6A6A6" w:themeColor="background1" w:themeShade="A6"/>
                <w:sz w:val="21"/>
                <w:szCs w:val="18"/>
              </w:rPr>
              <w:t>Se analizează modul în care întreprinderea își poate asigura continuitatea după încheierea finanțării.</w:t>
            </w:r>
          </w:p>
        </w:tc>
        <w:tc>
          <w:tcPr>
            <w:tcW w:w="1329" w:type="dxa"/>
            <w:vMerge/>
            <w:vAlign w:val="center"/>
          </w:tcPr>
          <w:p w14:paraId="0D2E1DEA" w14:textId="77777777" w:rsidR="00013FB9" w:rsidRPr="00013FB9" w:rsidRDefault="00013FB9" w:rsidP="00013FB9">
            <w:pPr>
              <w:contextualSpacing/>
              <w:jc w:val="both"/>
              <w:rPr>
                <w:rFonts w:ascii="Trebuchet MS" w:hAnsi="Trebuchet MS"/>
                <w:sz w:val="21"/>
                <w:szCs w:val="21"/>
              </w:rPr>
            </w:pPr>
          </w:p>
        </w:tc>
      </w:tr>
      <w:tr w:rsidR="00013FB9" w:rsidRPr="00013FB9" w14:paraId="1452DBB7" w14:textId="77777777" w:rsidTr="00013FB9">
        <w:trPr>
          <w:trHeight w:val="755"/>
        </w:trPr>
        <w:tc>
          <w:tcPr>
            <w:tcW w:w="680" w:type="dxa"/>
            <w:vMerge w:val="restart"/>
            <w:vAlign w:val="center"/>
          </w:tcPr>
          <w:p w14:paraId="185AD4CD" w14:textId="77777777" w:rsidR="00013FB9" w:rsidRPr="00013FB9" w:rsidRDefault="00013FB9" w:rsidP="00013FB9">
            <w:pPr>
              <w:ind w:right="-241"/>
              <w:contextualSpacing/>
              <w:jc w:val="both"/>
              <w:rPr>
                <w:rFonts w:ascii="Trebuchet MS" w:hAnsi="Trebuchet MS"/>
                <w:sz w:val="21"/>
                <w:szCs w:val="21"/>
              </w:rPr>
            </w:pPr>
            <w:r w:rsidRPr="00013FB9">
              <w:rPr>
                <w:rFonts w:ascii="Trebuchet MS" w:hAnsi="Trebuchet MS"/>
                <w:sz w:val="21"/>
                <w:szCs w:val="21"/>
              </w:rPr>
              <w:t>4.</w:t>
            </w:r>
          </w:p>
        </w:tc>
        <w:tc>
          <w:tcPr>
            <w:tcW w:w="2292" w:type="dxa"/>
            <w:vMerge w:val="restart"/>
            <w:vAlign w:val="center"/>
          </w:tcPr>
          <w:p w14:paraId="6FA2830D" w14:textId="77777777" w:rsidR="00013FB9" w:rsidRPr="00013FB9" w:rsidRDefault="00013FB9" w:rsidP="00013FB9">
            <w:pPr>
              <w:contextualSpacing/>
              <w:jc w:val="both"/>
              <w:rPr>
                <w:rFonts w:ascii="Trebuchet MS" w:hAnsi="Trebuchet MS"/>
                <w:b/>
                <w:bCs/>
              </w:rPr>
            </w:pPr>
            <w:r w:rsidRPr="00013FB9">
              <w:rPr>
                <w:rFonts w:ascii="Trebuchet MS" w:hAnsi="Trebuchet MS"/>
                <w:b/>
                <w:bCs/>
              </w:rPr>
              <w:t>Rezultate economice și sociale preconizate</w:t>
            </w:r>
          </w:p>
          <w:p w14:paraId="488A8DF9" w14:textId="77777777" w:rsidR="00013FB9" w:rsidRPr="00013FB9" w:rsidRDefault="00013FB9" w:rsidP="00013FB9">
            <w:pPr>
              <w:contextualSpacing/>
              <w:jc w:val="both"/>
              <w:rPr>
                <w:rFonts w:ascii="Trebuchet MS" w:hAnsi="Trebuchet MS"/>
              </w:rPr>
            </w:pPr>
            <w:r w:rsidRPr="00013FB9">
              <w:rPr>
                <w:rFonts w:ascii="Trebuchet MS" w:hAnsi="Trebuchet MS"/>
              </w:rPr>
              <w:t>(max. 15 puncte)</w:t>
            </w:r>
          </w:p>
        </w:tc>
        <w:tc>
          <w:tcPr>
            <w:tcW w:w="5954" w:type="dxa"/>
            <w:vAlign w:val="center"/>
          </w:tcPr>
          <w:p w14:paraId="067553DD" w14:textId="77777777" w:rsidR="00013FB9" w:rsidRPr="00013FB9" w:rsidRDefault="00013FB9" w:rsidP="00013FB9">
            <w:pPr>
              <w:contextualSpacing/>
              <w:jc w:val="both"/>
              <w:rPr>
                <w:rStyle w:val="Strong"/>
                <w:rFonts w:ascii="Trebuchet MS" w:hAnsi="Trebuchet MS"/>
              </w:rPr>
            </w:pPr>
            <w:r w:rsidRPr="00013FB9">
              <w:rPr>
                <w:rStyle w:val="Strong"/>
                <w:rFonts w:ascii="Trebuchet MS" w:hAnsi="Trebuchet MS"/>
              </w:rPr>
              <w:t>Numărul de persoane angajate</w:t>
            </w:r>
          </w:p>
          <w:p w14:paraId="5E1F06EC" w14:textId="77777777" w:rsidR="00013FB9" w:rsidRPr="00013FB9" w:rsidRDefault="00013FB9" w:rsidP="00013FB9">
            <w:pPr>
              <w:contextualSpacing/>
              <w:jc w:val="both"/>
              <w:rPr>
                <w:rFonts w:ascii="Trebuchet MS" w:hAnsi="Trebuchet MS"/>
              </w:rPr>
            </w:pPr>
            <w:r w:rsidRPr="00013FB9">
              <w:rPr>
                <w:rStyle w:val="Strong"/>
                <w:rFonts w:ascii="Trebuchet MS" w:hAnsi="Trebuchet MS"/>
              </w:rPr>
              <w:t>(max. 5 puncte)</w:t>
            </w:r>
          </w:p>
          <w:p w14:paraId="67596A11" w14:textId="77777777" w:rsidR="00013FB9" w:rsidRPr="00013FB9" w:rsidRDefault="00013FB9" w:rsidP="00013FB9">
            <w:pPr>
              <w:pStyle w:val="ListParagraph"/>
              <w:numPr>
                <w:ilvl w:val="0"/>
                <w:numId w:val="2"/>
              </w:numPr>
              <w:jc w:val="both"/>
              <w:rPr>
                <w:rFonts w:ascii="Trebuchet MS" w:hAnsi="Trebuchet MS"/>
                <w:i/>
                <w:iCs/>
                <w:color w:val="A6A6A6" w:themeColor="background1" w:themeShade="A6"/>
                <w:sz w:val="21"/>
                <w:szCs w:val="18"/>
              </w:rPr>
            </w:pPr>
            <w:r w:rsidRPr="00013FB9">
              <w:rPr>
                <w:rFonts w:ascii="Trebuchet MS" w:hAnsi="Trebuchet MS"/>
                <w:i/>
                <w:iCs/>
                <w:color w:val="A6A6A6" w:themeColor="background1" w:themeShade="A6"/>
                <w:sz w:val="21"/>
                <w:szCs w:val="18"/>
              </w:rPr>
              <w:t>8 locuri de munca create – 0 puncte</w:t>
            </w:r>
          </w:p>
          <w:p w14:paraId="6C470250" w14:textId="77777777" w:rsidR="00013FB9" w:rsidRPr="00013FB9" w:rsidRDefault="00013FB9" w:rsidP="00013FB9">
            <w:pPr>
              <w:pStyle w:val="ListParagraph"/>
              <w:numPr>
                <w:ilvl w:val="0"/>
                <w:numId w:val="2"/>
              </w:numPr>
              <w:jc w:val="both"/>
              <w:rPr>
                <w:rFonts w:ascii="Trebuchet MS" w:hAnsi="Trebuchet MS"/>
                <w:i/>
                <w:iCs/>
                <w:color w:val="A6A6A6" w:themeColor="background1" w:themeShade="A6"/>
                <w:sz w:val="21"/>
                <w:szCs w:val="18"/>
              </w:rPr>
            </w:pPr>
            <w:r w:rsidRPr="00013FB9">
              <w:rPr>
                <w:rFonts w:ascii="Trebuchet MS" w:hAnsi="Trebuchet MS"/>
                <w:i/>
                <w:iCs/>
                <w:color w:val="A6A6A6" w:themeColor="background1" w:themeShade="A6"/>
                <w:sz w:val="21"/>
                <w:szCs w:val="18"/>
              </w:rPr>
              <w:t>9 locuri de munca sau mai multe – 5 puncte</w:t>
            </w:r>
          </w:p>
        </w:tc>
        <w:tc>
          <w:tcPr>
            <w:tcW w:w="1329" w:type="dxa"/>
            <w:vAlign w:val="center"/>
          </w:tcPr>
          <w:p w14:paraId="7B30A5BA" w14:textId="77777777" w:rsidR="00013FB9" w:rsidRPr="00013FB9" w:rsidRDefault="00013FB9" w:rsidP="00013FB9">
            <w:pPr>
              <w:contextualSpacing/>
              <w:jc w:val="both"/>
              <w:rPr>
                <w:rFonts w:ascii="Trebuchet MS" w:hAnsi="Trebuchet MS"/>
                <w:sz w:val="21"/>
                <w:szCs w:val="21"/>
              </w:rPr>
            </w:pPr>
          </w:p>
        </w:tc>
      </w:tr>
      <w:tr w:rsidR="00013FB9" w:rsidRPr="00013FB9" w14:paraId="797A16DA" w14:textId="77777777" w:rsidTr="00013FB9">
        <w:trPr>
          <w:trHeight w:val="743"/>
        </w:trPr>
        <w:tc>
          <w:tcPr>
            <w:tcW w:w="680" w:type="dxa"/>
            <w:vMerge/>
            <w:vAlign w:val="center"/>
          </w:tcPr>
          <w:p w14:paraId="49C3BACB" w14:textId="77777777" w:rsidR="00013FB9" w:rsidRPr="00013FB9" w:rsidRDefault="00013FB9" w:rsidP="00013FB9">
            <w:pPr>
              <w:ind w:right="-241"/>
              <w:contextualSpacing/>
              <w:jc w:val="both"/>
              <w:rPr>
                <w:rFonts w:ascii="Trebuchet MS" w:hAnsi="Trebuchet MS"/>
                <w:sz w:val="21"/>
                <w:szCs w:val="21"/>
              </w:rPr>
            </w:pPr>
          </w:p>
        </w:tc>
        <w:tc>
          <w:tcPr>
            <w:tcW w:w="2292" w:type="dxa"/>
            <w:vMerge/>
            <w:vAlign w:val="center"/>
          </w:tcPr>
          <w:p w14:paraId="74E1EA3D" w14:textId="77777777" w:rsidR="00013FB9" w:rsidRPr="00013FB9" w:rsidRDefault="00013FB9" w:rsidP="00013FB9">
            <w:pPr>
              <w:contextualSpacing/>
              <w:jc w:val="both"/>
              <w:rPr>
                <w:rFonts w:ascii="Trebuchet MS" w:hAnsi="Trebuchet MS"/>
                <w:b/>
                <w:bCs/>
              </w:rPr>
            </w:pPr>
          </w:p>
        </w:tc>
        <w:tc>
          <w:tcPr>
            <w:tcW w:w="5954" w:type="dxa"/>
            <w:vAlign w:val="center"/>
          </w:tcPr>
          <w:p w14:paraId="19E426F7" w14:textId="77777777" w:rsidR="00013FB9" w:rsidRPr="00013FB9" w:rsidRDefault="00013FB9" w:rsidP="00013FB9">
            <w:pPr>
              <w:contextualSpacing/>
              <w:jc w:val="both"/>
              <w:rPr>
                <w:rStyle w:val="Strong"/>
                <w:rFonts w:ascii="Trebuchet MS" w:hAnsi="Trebuchet MS"/>
              </w:rPr>
            </w:pPr>
            <w:r w:rsidRPr="00013FB9">
              <w:rPr>
                <w:rStyle w:val="Strong"/>
                <w:rFonts w:ascii="Trebuchet MS" w:hAnsi="Trebuchet MS"/>
              </w:rPr>
              <w:t>Impactul economic și social</w:t>
            </w:r>
          </w:p>
          <w:p w14:paraId="60B78E7F" w14:textId="77777777" w:rsidR="00013FB9" w:rsidRPr="00013FB9" w:rsidRDefault="00013FB9" w:rsidP="00013FB9">
            <w:pPr>
              <w:contextualSpacing/>
              <w:jc w:val="both"/>
              <w:rPr>
                <w:rFonts w:ascii="Trebuchet MS" w:hAnsi="Trebuchet MS"/>
              </w:rPr>
            </w:pPr>
            <w:r w:rsidRPr="00013FB9">
              <w:rPr>
                <w:rStyle w:val="Strong"/>
                <w:rFonts w:ascii="Trebuchet MS" w:hAnsi="Trebuchet MS"/>
              </w:rPr>
              <w:t>(max. 5 puncte)</w:t>
            </w:r>
          </w:p>
          <w:p w14:paraId="7CE283E3" w14:textId="77777777" w:rsidR="00013FB9" w:rsidRPr="00013FB9" w:rsidRDefault="00013FB9" w:rsidP="00013FB9">
            <w:pPr>
              <w:contextualSpacing/>
              <w:jc w:val="both"/>
              <w:rPr>
                <w:rStyle w:val="Strong"/>
                <w:rFonts w:ascii="Trebuchet MS" w:hAnsi="Trebuchet MS"/>
                <w:b w:val="0"/>
                <w:bCs w:val="0"/>
                <w:i/>
                <w:iCs/>
                <w:color w:val="A6A6A6" w:themeColor="background1" w:themeShade="A6"/>
                <w:sz w:val="21"/>
                <w:szCs w:val="18"/>
              </w:rPr>
            </w:pPr>
            <w:r w:rsidRPr="00013FB9">
              <w:rPr>
                <w:rFonts w:ascii="Trebuchet MS" w:hAnsi="Trebuchet MS"/>
                <w:i/>
                <w:iCs/>
                <w:color w:val="A6A6A6" w:themeColor="background1" w:themeShade="A6"/>
                <w:sz w:val="21"/>
                <w:szCs w:val="18"/>
              </w:rPr>
              <w:t xml:space="preserve">Se verifică indicatorii asumați și impactul preconizat. </w:t>
            </w:r>
          </w:p>
        </w:tc>
        <w:tc>
          <w:tcPr>
            <w:tcW w:w="1329" w:type="dxa"/>
            <w:vAlign w:val="center"/>
          </w:tcPr>
          <w:p w14:paraId="18EA8EEF" w14:textId="77777777" w:rsidR="00013FB9" w:rsidRPr="00013FB9" w:rsidRDefault="00013FB9" w:rsidP="00013FB9">
            <w:pPr>
              <w:contextualSpacing/>
              <w:jc w:val="both"/>
              <w:rPr>
                <w:rFonts w:ascii="Trebuchet MS" w:hAnsi="Trebuchet MS"/>
                <w:sz w:val="21"/>
                <w:szCs w:val="21"/>
              </w:rPr>
            </w:pPr>
          </w:p>
        </w:tc>
      </w:tr>
      <w:tr w:rsidR="00013FB9" w:rsidRPr="00013FB9" w14:paraId="7DC10642" w14:textId="77777777" w:rsidTr="00013FB9">
        <w:trPr>
          <w:trHeight w:val="2184"/>
        </w:trPr>
        <w:tc>
          <w:tcPr>
            <w:tcW w:w="680" w:type="dxa"/>
            <w:vMerge/>
            <w:vAlign w:val="center"/>
          </w:tcPr>
          <w:p w14:paraId="5BCB9398" w14:textId="77777777" w:rsidR="00013FB9" w:rsidRPr="00013FB9" w:rsidRDefault="00013FB9" w:rsidP="00013FB9">
            <w:pPr>
              <w:ind w:right="-241"/>
              <w:contextualSpacing/>
              <w:jc w:val="both"/>
              <w:rPr>
                <w:rFonts w:ascii="Trebuchet MS" w:hAnsi="Trebuchet MS"/>
                <w:sz w:val="21"/>
                <w:szCs w:val="21"/>
              </w:rPr>
            </w:pPr>
          </w:p>
        </w:tc>
        <w:tc>
          <w:tcPr>
            <w:tcW w:w="2292" w:type="dxa"/>
            <w:vMerge/>
            <w:vAlign w:val="center"/>
          </w:tcPr>
          <w:p w14:paraId="2BEA055D" w14:textId="77777777" w:rsidR="00013FB9" w:rsidRPr="00013FB9" w:rsidRDefault="00013FB9" w:rsidP="00013FB9">
            <w:pPr>
              <w:contextualSpacing/>
              <w:jc w:val="both"/>
              <w:rPr>
                <w:rFonts w:ascii="Trebuchet MS" w:hAnsi="Trebuchet MS"/>
                <w:b/>
                <w:bCs/>
              </w:rPr>
            </w:pPr>
          </w:p>
        </w:tc>
        <w:tc>
          <w:tcPr>
            <w:tcW w:w="5954" w:type="dxa"/>
            <w:vAlign w:val="center"/>
          </w:tcPr>
          <w:p w14:paraId="4BDC7DC7" w14:textId="77777777" w:rsidR="00013FB9" w:rsidRPr="00013FB9" w:rsidRDefault="00013FB9" w:rsidP="00013FB9">
            <w:pPr>
              <w:contextualSpacing/>
              <w:jc w:val="both"/>
              <w:rPr>
                <w:rStyle w:val="Strong"/>
                <w:rFonts w:ascii="Trebuchet MS" w:hAnsi="Trebuchet MS"/>
              </w:rPr>
            </w:pPr>
            <w:r w:rsidRPr="00013FB9">
              <w:rPr>
                <w:rStyle w:val="Strong"/>
                <w:rFonts w:ascii="Trebuchet MS" w:hAnsi="Trebuchet MS"/>
              </w:rPr>
              <w:t>Contribuția la temele secundare</w:t>
            </w:r>
          </w:p>
          <w:p w14:paraId="64D20F96" w14:textId="77777777" w:rsidR="00013FB9" w:rsidRPr="00013FB9" w:rsidRDefault="00013FB9" w:rsidP="00013FB9">
            <w:pPr>
              <w:contextualSpacing/>
              <w:jc w:val="both"/>
              <w:rPr>
                <w:rFonts w:ascii="Trebuchet MS" w:hAnsi="Trebuchet MS"/>
              </w:rPr>
            </w:pPr>
            <w:r w:rsidRPr="00013FB9">
              <w:rPr>
                <w:rStyle w:val="Strong"/>
                <w:rFonts w:ascii="Trebuchet MS" w:hAnsi="Trebuchet MS"/>
              </w:rPr>
              <w:t>(max. 5 puncte)</w:t>
            </w:r>
          </w:p>
          <w:p w14:paraId="69ACD497" w14:textId="77777777" w:rsidR="00013FB9" w:rsidRPr="00013FB9" w:rsidRDefault="00013FB9" w:rsidP="00013FB9">
            <w:pPr>
              <w:contextualSpacing/>
              <w:jc w:val="both"/>
              <w:rPr>
                <w:rStyle w:val="Strong"/>
                <w:rFonts w:ascii="Trebuchet MS" w:hAnsi="Trebuchet MS"/>
              </w:rPr>
            </w:pPr>
            <w:r w:rsidRPr="00013FB9">
              <w:rPr>
                <w:rFonts w:ascii="Trebuchet MS" w:hAnsi="Trebuchet MS"/>
                <w:i/>
                <w:iCs/>
                <w:color w:val="A6A6A6" w:themeColor="background1" w:themeShade="A6"/>
                <w:sz w:val="21"/>
                <w:szCs w:val="18"/>
              </w:rPr>
              <w:t>Se evaluează coerența și realismul integrării temelor secundare în planul de afaceri. Se analizează modul în care inițiativa contribuie efectiv la crearea locurilor de muncă verzi și la promovarea principiului nediscriminării, dincolo de alocarea financiară. Evaluarea va urmări dacă măsurile propuse sunt relevante pentru specificul afacerii, dacă pot fi implementate sustenabil.</w:t>
            </w:r>
          </w:p>
        </w:tc>
        <w:tc>
          <w:tcPr>
            <w:tcW w:w="1329" w:type="dxa"/>
            <w:vAlign w:val="center"/>
          </w:tcPr>
          <w:p w14:paraId="2664A2A9" w14:textId="77777777" w:rsidR="00013FB9" w:rsidRPr="00013FB9" w:rsidRDefault="00013FB9" w:rsidP="00013FB9">
            <w:pPr>
              <w:contextualSpacing/>
              <w:jc w:val="both"/>
              <w:rPr>
                <w:rFonts w:ascii="Trebuchet MS" w:hAnsi="Trebuchet MS"/>
                <w:sz w:val="21"/>
                <w:szCs w:val="21"/>
              </w:rPr>
            </w:pPr>
          </w:p>
        </w:tc>
      </w:tr>
      <w:tr w:rsidR="00013FB9" w:rsidRPr="00013FB9" w14:paraId="753C9BC0" w14:textId="77777777" w:rsidTr="00013FB9">
        <w:trPr>
          <w:trHeight w:val="1275"/>
        </w:trPr>
        <w:tc>
          <w:tcPr>
            <w:tcW w:w="680" w:type="dxa"/>
            <w:vMerge w:val="restart"/>
            <w:vAlign w:val="center"/>
          </w:tcPr>
          <w:p w14:paraId="7119FC26" w14:textId="77777777" w:rsidR="00013FB9" w:rsidRPr="00013FB9" w:rsidRDefault="00013FB9" w:rsidP="00013FB9">
            <w:pPr>
              <w:ind w:right="-241"/>
              <w:contextualSpacing/>
              <w:jc w:val="both"/>
              <w:rPr>
                <w:rFonts w:ascii="Trebuchet MS" w:hAnsi="Trebuchet MS"/>
                <w:sz w:val="21"/>
                <w:szCs w:val="21"/>
              </w:rPr>
            </w:pPr>
            <w:r w:rsidRPr="00013FB9">
              <w:rPr>
                <w:rFonts w:ascii="Trebuchet MS" w:hAnsi="Trebuchet MS"/>
                <w:sz w:val="21"/>
                <w:szCs w:val="21"/>
              </w:rPr>
              <w:t>5.</w:t>
            </w:r>
          </w:p>
        </w:tc>
        <w:tc>
          <w:tcPr>
            <w:tcW w:w="2292" w:type="dxa"/>
            <w:vMerge w:val="restart"/>
            <w:vAlign w:val="center"/>
          </w:tcPr>
          <w:p w14:paraId="0CEB267C" w14:textId="77777777" w:rsidR="00013FB9" w:rsidRPr="00013FB9" w:rsidRDefault="00013FB9" w:rsidP="00013FB9">
            <w:pPr>
              <w:contextualSpacing/>
              <w:jc w:val="both"/>
              <w:rPr>
                <w:rFonts w:ascii="Trebuchet MS" w:hAnsi="Trebuchet MS"/>
                <w:sz w:val="21"/>
                <w:szCs w:val="21"/>
              </w:rPr>
            </w:pPr>
            <w:r w:rsidRPr="00013FB9">
              <w:rPr>
                <w:rFonts w:ascii="Trebuchet MS" w:hAnsi="Trebuchet MS"/>
                <w:b/>
                <w:bCs/>
              </w:rPr>
              <w:t>Fezabilitatea și implementarea planului de afaceri</w:t>
            </w:r>
            <w:r w:rsidRPr="00013FB9">
              <w:rPr>
                <w:rFonts w:ascii="Trebuchet MS" w:hAnsi="Trebuchet MS"/>
              </w:rPr>
              <w:t xml:space="preserve"> (15 puncte)</w:t>
            </w:r>
          </w:p>
        </w:tc>
        <w:tc>
          <w:tcPr>
            <w:tcW w:w="5954" w:type="dxa"/>
            <w:vAlign w:val="center"/>
          </w:tcPr>
          <w:p w14:paraId="34300D15" w14:textId="77777777" w:rsidR="00013FB9" w:rsidRPr="00013FB9" w:rsidRDefault="00013FB9" w:rsidP="00013FB9">
            <w:pPr>
              <w:contextualSpacing/>
              <w:jc w:val="both"/>
              <w:rPr>
                <w:rStyle w:val="Strong"/>
                <w:rFonts w:ascii="Trebuchet MS" w:hAnsi="Trebuchet MS"/>
              </w:rPr>
            </w:pPr>
            <w:r w:rsidRPr="00013FB9">
              <w:rPr>
                <w:rStyle w:val="Strong"/>
                <w:rFonts w:ascii="Trebuchet MS" w:hAnsi="Trebuchet MS"/>
              </w:rPr>
              <w:t>Relevanța și fezabilitatea generală a planului de afaceri</w:t>
            </w:r>
          </w:p>
          <w:p w14:paraId="3272B4A6" w14:textId="77777777" w:rsidR="00013FB9" w:rsidRPr="00013FB9" w:rsidRDefault="00013FB9" w:rsidP="00013FB9">
            <w:pPr>
              <w:contextualSpacing/>
              <w:jc w:val="both"/>
              <w:rPr>
                <w:rFonts w:ascii="Trebuchet MS" w:hAnsi="Trebuchet MS"/>
              </w:rPr>
            </w:pPr>
            <w:r w:rsidRPr="00013FB9">
              <w:rPr>
                <w:rStyle w:val="Strong"/>
                <w:rFonts w:ascii="Trebuchet MS" w:hAnsi="Trebuchet MS"/>
              </w:rPr>
              <w:t>(max. 10 puncte)</w:t>
            </w:r>
          </w:p>
          <w:p w14:paraId="75890BDC" w14:textId="77777777" w:rsidR="00013FB9" w:rsidRPr="00013FB9" w:rsidRDefault="00013FB9" w:rsidP="00013FB9">
            <w:pPr>
              <w:contextualSpacing/>
              <w:jc w:val="both"/>
              <w:rPr>
                <w:rFonts w:ascii="Trebuchet MS" w:hAnsi="Trebuchet MS"/>
              </w:rPr>
            </w:pPr>
            <w:r w:rsidRPr="00013FB9">
              <w:rPr>
                <w:rFonts w:ascii="Trebuchet MS" w:hAnsi="Trebuchet MS"/>
                <w:i/>
                <w:iCs/>
                <w:color w:val="A6A6A6" w:themeColor="background1" w:themeShade="A6"/>
                <w:sz w:val="21"/>
                <w:szCs w:val="18"/>
              </w:rPr>
              <w:t>Se punctează coerența, realismul și fezabilitatea planului în ansamblu.</w:t>
            </w:r>
            <w:r w:rsidRPr="00013FB9">
              <w:rPr>
                <w:rFonts w:ascii="Trebuchet MS" w:hAnsi="Trebuchet MS"/>
              </w:rPr>
              <w:t xml:space="preserve"> </w:t>
            </w:r>
          </w:p>
        </w:tc>
        <w:tc>
          <w:tcPr>
            <w:tcW w:w="1329" w:type="dxa"/>
            <w:vAlign w:val="center"/>
          </w:tcPr>
          <w:p w14:paraId="2598E2AC" w14:textId="77777777" w:rsidR="00013FB9" w:rsidRPr="00013FB9" w:rsidRDefault="00013FB9" w:rsidP="00013FB9">
            <w:pPr>
              <w:contextualSpacing/>
              <w:jc w:val="both"/>
              <w:rPr>
                <w:rFonts w:ascii="Trebuchet MS" w:hAnsi="Trebuchet MS"/>
                <w:sz w:val="21"/>
                <w:szCs w:val="21"/>
              </w:rPr>
            </w:pPr>
          </w:p>
        </w:tc>
      </w:tr>
      <w:tr w:rsidR="00013FB9" w:rsidRPr="00013FB9" w14:paraId="19BC0067" w14:textId="77777777" w:rsidTr="00013FB9">
        <w:trPr>
          <w:trHeight w:val="1015"/>
        </w:trPr>
        <w:tc>
          <w:tcPr>
            <w:tcW w:w="680" w:type="dxa"/>
            <w:vMerge/>
            <w:vAlign w:val="center"/>
          </w:tcPr>
          <w:p w14:paraId="31300897" w14:textId="77777777" w:rsidR="00013FB9" w:rsidRPr="00013FB9" w:rsidRDefault="00013FB9" w:rsidP="00013FB9">
            <w:pPr>
              <w:ind w:right="-241"/>
              <w:contextualSpacing/>
              <w:jc w:val="both"/>
              <w:rPr>
                <w:rFonts w:ascii="Trebuchet MS" w:hAnsi="Trebuchet MS"/>
                <w:sz w:val="21"/>
                <w:szCs w:val="21"/>
              </w:rPr>
            </w:pPr>
          </w:p>
        </w:tc>
        <w:tc>
          <w:tcPr>
            <w:tcW w:w="2292" w:type="dxa"/>
            <w:vMerge/>
            <w:vAlign w:val="center"/>
          </w:tcPr>
          <w:p w14:paraId="1AC65BCE" w14:textId="77777777" w:rsidR="00013FB9" w:rsidRPr="00013FB9" w:rsidRDefault="00013FB9" w:rsidP="00013FB9">
            <w:pPr>
              <w:contextualSpacing/>
              <w:jc w:val="both"/>
              <w:rPr>
                <w:rFonts w:ascii="Trebuchet MS" w:hAnsi="Trebuchet MS"/>
              </w:rPr>
            </w:pPr>
          </w:p>
        </w:tc>
        <w:tc>
          <w:tcPr>
            <w:tcW w:w="5954" w:type="dxa"/>
            <w:vAlign w:val="center"/>
          </w:tcPr>
          <w:p w14:paraId="46BCA43C" w14:textId="77777777" w:rsidR="00013FB9" w:rsidRPr="00013FB9" w:rsidRDefault="00013FB9" w:rsidP="00013FB9">
            <w:pPr>
              <w:contextualSpacing/>
              <w:jc w:val="both"/>
              <w:rPr>
                <w:rStyle w:val="Strong"/>
                <w:rFonts w:ascii="Trebuchet MS" w:hAnsi="Trebuchet MS"/>
              </w:rPr>
            </w:pPr>
            <w:r w:rsidRPr="00013FB9">
              <w:rPr>
                <w:rStyle w:val="Strong"/>
                <w:rFonts w:ascii="Trebuchet MS" w:hAnsi="Trebuchet MS"/>
              </w:rPr>
              <w:t>Planul de dezvoltare pe termen lung</w:t>
            </w:r>
          </w:p>
          <w:p w14:paraId="4DF566B1" w14:textId="77777777" w:rsidR="00013FB9" w:rsidRPr="00013FB9" w:rsidRDefault="00013FB9" w:rsidP="00013FB9">
            <w:pPr>
              <w:contextualSpacing/>
              <w:jc w:val="both"/>
              <w:rPr>
                <w:rFonts w:ascii="Trebuchet MS" w:hAnsi="Trebuchet MS"/>
              </w:rPr>
            </w:pPr>
            <w:r w:rsidRPr="00013FB9">
              <w:rPr>
                <w:rStyle w:val="Strong"/>
                <w:rFonts w:ascii="Trebuchet MS" w:hAnsi="Trebuchet MS"/>
              </w:rPr>
              <w:t>(max. 5 puncte)</w:t>
            </w:r>
          </w:p>
          <w:p w14:paraId="5A71666C" w14:textId="77777777" w:rsidR="00013FB9" w:rsidRPr="00013FB9" w:rsidRDefault="00013FB9" w:rsidP="00013FB9">
            <w:pPr>
              <w:contextualSpacing/>
              <w:jc w:val="both"/>
              <w:rPr>
                <w:rStyle w:val="Strong"/>
                <w:rFonts w:ascii="Trebuchet MS" w:hAnsi="Trebuchet MS"/>
              </w:rPr>
            </w:pPr>
            <w:r w:rsidRPr="00013FB9">
              <w:rPr>
                <w:rFonts w:ascii="Trebuchet MS" w:hAnsi="Trebuchet MS"/>
                <w:color w:val="A6A6A6" w:themeColor="background1" w:themeShade="A6"/>
                <w:sz w:val="21"/>
                <w:szCs w:val="18"/>
              </w:rPr>
              <w:t>Se verifică dacă întreprinderea are strategii viabile pentru extindere și diversificare.</w:t>
            </w:r>
          </w:p>
        </w:tc>
        <w:tc>
          <w:tcPr>
            <w:tcW w:w="1329" w:type="dxa"/>
            <w:vAlign w:val="center"/>
          </w:tcPr>
          <w:p w14:paraId="4B731A12" w14:textId="77777777" w:rsidR="00013FB9" w:rsidRPr="00013FB9" w:rsidRDefault="00013FB9" w:rsidP="00013FB9">
            <w:pPr>
              <w:contextualSpacing/>
              <w:jc w:val="both"/>
              <w:rPr>
                <w:rFonts w:ascii="Trebuchet MS" w:hAnsi="Trebuchet MS"/>
                <w:sz w:val="21"/>
                <w:szCs w:val="21"/>
              </w:rPr>
            </w:pPr>
          </w:p>
        </w:tc>
      </w:tr>
    </w:tbl>
    <w:p w14:paraId="660E8662" w14:textId="77777777" w:rsidR="00013FB9" w:rsidRDefault="00013FB9" w:rsidP="00013FB9"/>
    <w:p w14:paraId="5C683D6B" w14:textId="5254C9DE" w:rsidR="00013FB9" w:rsidRPr="00013FB9" w:rsidRDefault="00013FB9" w:rsidP="00013FB9">
      <w:pPr>
        <w:pStyle w:val="Heading1"/>
        <w:rPr>
          <w:color w:val="auto"/>
        </w:rPr>
      </w:pPr>
      <w:r w:rsidRPr="00013FB9">
        <w:rPr>
          <w:color w:val="auto"/>
        </w:rPr>
        <w:t>CONCLUZII</w:t>
      </w:r>
    </w:p>
    <w:p w14:paraId="26090F15" w14:textId="77777777" w:rsidR="00013FB9" w:rsidRPr="00013FB9" w:rsidRDefault="00013FB9" w:rsidP="00013FB9">
      <w:pPr>
        <w:spacing w:before="240" w:after="240"/>
        <w:jc w:val="both"/>
        <w:rPr>
          <w:rFonts w:ascii="Trebuchet MS" w:hAnsi="Trebuchet MS"/>
        </w:rPr>
      </w:pPr>
      <w:r w:rsidRPr="00013FB9">
        <w:rPr>
          <w:rFonts w:ascii="Trebuchet MS" w:hAnsi="Trebuchet MS"/>
        </w:rPr>
        <w:t xml:space="preserve">În urma verificării criteriilor de eligibilitate și a aplicării grilei de evaluare </w:t>
      </w:r>
      <w:proofErr w:type="spellStart"/>
      <w:r w:rsidRPr="00013FB9">
        <w:rPr>
          <w:rFonts w:ascii="Trebuchet MS" w:hAnsi="Trebuchet MS"/>
        </w:rPr>
        <w:t>tehnico</w:t>
      </w:r>
      <w:proofErr w:type="spellEnd"/>
      <w:r w:rsidRPr="00013FB9">
        <w:rPr>
          <w:rFonts w:ascii="Trebuchet MS" w:hAnsi="Trebuchet MS"/>
        </w:rPr>
        <w:t xml:space="preserve">-financiare, </w:t>
      </w:r>
      <w:r w:rsidRPr="00013FB9">
        <w:rPr>
          <w:rFonts w:ascii="Trebuchet MS" w:hAnsi="Trebuchet MS"/>
          <w:b/>
          <w:bCs/>
        </w:rPr>
        <w:t xml:space="preserve">dosarul dumneavoastră a fost evaluat ca fiind </w:t>
      </w:r>
      <w:r w:rsidRPr="00013FB9">
        <w:rPr>
          <w:rFonts w:ascii="Trebuchet MS" w:hAnsi="Trebuchet MS"/>
          <w:b/>
          <w:bCs/>
          <w:u w:val="single"/>
        </w:rPr>
        <w:t>[eligibil/neeligibil]</w:t>
      </w:r>
      <w:r w:rsidRPr="00013FB9">
        <w:rPr>
          <w:rFonts w:ascii="Trebuchet MS" w:hAnsi="Trebuchet MS"/>
          <w:b/>
          <w:bCs/>
        </w:rPr>
        <w:t xml:space="preserve"> și </w:t>
      </w:r>
      <w:r w:rsidRPr="00013FB9">
        <w:rPr>
          <w:rFonts w:ascii="Trebuchet MS" w:hAnsi="Trebuchet MS"/>
          <w:b/>
          <w:bCs/>
          <w:u w:val="single"/>
        </w:rPr>
        <w:t>[conform/neconform]</w:t>
      </w:r>
      <w:r w:rsidRPr="00013FB9">
        <w:rPr>
          <w:rFonts w:ascii="Trebuchet MS" w:hAnsi="Trebuchet MS"/>
        </w:rPr>
        <w:t xml:space="preserve"> în conformitate cu prevederile metodologiei concursului.</w:t>
      </w:r>
    </w:p>
    <w:p w14:paraId="449470F8" w14:textId="77777777" w:rsidR="00013FB9" w:rsidRPr="00013FB9" w:rsidRDefault="00013FB9" w:rsidP="00013FB9">
      <w:pPr>
        <w:spacing w:before="240" w:after="240"/>
        <w:jc w:val="both"/>
        <w:rPr>
          <w:rFonts w:ascii="Trebuchet MS" w:hAnsi="Trebuchet MS"/>
        </w:rPr>
      </w:pPr>
      <w:r w:rsidRPr="00013FB9">
        <w:rPr>
          <w:rFonts w:ascii="Trebuchet MS" w:hAnsi="Trebuchet MS"/>
        </w:rPr>
        <w:lastRenderedPageBreak/>
        <w:t xml:space="preserve">Planul de afaceri a obținut un punctaj total de </w:t>
      </w:r>
      <w:r w:rsidRPr="00013FB9">
        <w:rPr>
          <w:rFonts w:ascii="Trebuchet MS" w:hAnsi="Trebuchet MS"/>
          <w:b/>
          <w:bCs/>
        </w:rPr>
        <w:t>_______ puncte</w:t>
      </w:r>
      <w:r w:rsidRPr="00013FB9">
        <w:rPr>
          <w:rFonts w:ascii="Trebuchet MS" w:hAnsi="Trebuchet MS"/>
        </w:rPr>
        <w:t>, calculat pe baza criteriilor detaliate în grila de evaluare atașată.</w:t>
      </w:r>
    </w:p>
    <w:p w14:paraId="68ECBF47" w14:textId="72FFC37A" w:rsidR="00013FB9" w:rsidRPr="00013FB9" w:rsidRDefault="00013FB9" w:rsidP="00013FB9">
      <w:pPr>
        <w:spacing w:before="240" w:after="240"/>
        <w:jc w:val="both"/>
        <w:rPr>
          <w:rFonts w:ascii="Trebuchet MS" w:hAnsi="Trebuchet MS"/>
        </w:rPr>
      </w:pPr>
      <w:r w:rsidRPr="00013FB9">
        <w:rPr>
          <w:rFonts w:ascii="Trebuchet MS" w:hAnsi="Trebuchet MS"/>
        </w:rPr>
        <w:t xml:space="preserve">În cazul în care punctajul obținut se situează peste pragul minim necesar pentru finanțare, dosarul dumneavoastră poate să fie </w:t>
      </w:r>
      <w:r w:rsidRPr="00013FB9">
        <w:rPr>
          <w:rFonts w:ascii="Trebuchet MS" w:hAnsi="Trebuchet MS"/>
          <w:b/>
          <w:bCs/>
        </w:rPr>
        <w:t xml:space="preserve">selectat pentru acordarea sprijinului financiar sau in lista de rezerva, </w:t>
      </w:r>
      <w:r w:rsidRPr="00013FB9">
        <w:rPr>
          <w:rFonts w:ascii="Trebuchet MS" w:hAnsi="Trebuchet MS"/>
        </w:rPr>
        <w:t xml:space="preserve">în funcție de clasamentul final al proiectelor evaluate. În situația în care planul de afaceri nu a atins punctajul minim necesar, acesta </w:t>
      </w:r>
      <w:r w:rsidRPr="00013FB9">
        <w:rPr>
          <w:rFonts w:ascii="Trebuchet MS" w:hAnsi="Trebuchet MS"/>
          <w:b/>
          <w:bCs/>
        </w:rPr>
        <w:t>nu poate fi finanțat</w:t>
      </w:r>
      <w:r w:rsidRPr="00013FB9">
        <w:rPr>
          <w:rFonts w:ascii="Trebuchet MS" w:hAnsi="Trebuchet MS"/>
        </w:rPr>
        <w:t>, sau inclus în lista de rezervă.</w:t>
      </w:r>
    </w:p>
    <w:p w14:paraId="5D72F3E3" w14:textId="77777777" w:rsidR="00013FB9" w:rsidRPr="00013FB9" w:rsidRDefault="00013FB9" w:rsidP="00013FB9">
      <w:pPr>
        <w:spacing w:before="240" w:after="240"/>
        <w:jc w:val="both"/>
        <w:rPr>
          <w:rFonts w:ascii="Trebuchet MS" w:hAnsi="Trebuchet MS"/>
        </w:rPr>
      </w:pPr>
      <w:r w:rsidRPr="00013FB9">
        <w:rPr>
          <w:rFonts w:ascii="Trebuchet MS" w:hAnsi="Trebuchet MS"/>
        </w:rPr>
        <w:t xml:space="preserve">În cazul în care doriți să formulați o contestație cu privire la rezultatul obținut, aveți posibilitatea de a transmite o solicitare scrisă în termen de </w:t>
      </w:r>
      <w:r w:rsidRPr="00013FB9">
        <w:rPr>
          <w:rFonts w:ascii="Trebuchet MS" w:hAnsi="Trebuchet MS"/>
          <w:b/>
          <w:bCs/>
        </w:rPr>
        <w:t>72 ore</w:t>
      </w:r>
      <w:r w:rsidRPr="00013FB9">
        <w:rPr>
          <w:rFonts w:ascii="Trebuchet MS" w:hAnsi="Trebuchet MS"/>
        </w:rPr>
        <w:t xml:space="preserve"> de la primirea acestei notificări, conform procedurii descrise în metodologie.</w:t>
      </w:r>
    </w:p>
    <w:p w14:paraId="1E03374A" w14:textId="77777777" w:rsidR="00013FB9" w:rsidRPr="00013FB9" w:rsidRDefault="00013FB9" w:rsidP="00013FB9">
      <w:pPr>
        <w:spacing w:before="240" w:after="240"/>
        <w:jc w:val="both"/>
        <w:rPr>
          <w:rFonts w:ascii="Trebuchet MS" w:hAnsi="Trebuchet MS"/>
        </w:rPr>
      </w:pPr>
      <w:r w:rsidRPr="00013FB9">
        <w:rPr>
          <w:rFonts w:ascii="Trebuchet MS" w:hAnsi="Trebuchet MS"/>
        </w:rPr>
        <w:t>Vă mulțumim pentru interesul acordat acestui concurs și pentru implicarea în dezvoltarea unei întreprinderi sociale.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013FB9" w:rsidRPr="00013FB9" w14:paraId="6CD6C985" w14:textId="77777777" w:rsidTr="00870990">
        <w:tc>
          <w:tcPr>
            <w:tcW w:w="4814" w:type="dxa"/>
          </w:tcPr>
          <w:p w14:paraId="7C6CD3F7" w14:textId="0CFD7860" w:rsidR="00013FB9" w:rsidRPr="00013FB9" w:rsidRDefault="00013FB9" w:rsidP="00013FB9">
            <w:pPr>
              <w:spacing w:before="240" w:after="240"/>
              <w:rPr>
                <w:rFonts w:ascii="Trebuchet MS" w:hAnsi="Trebuchet MS"/>
              </w:rPr>
            </w:pPr>
            <w:r w:rsidRPr="00013FB9">
              <w:rPr>
                <w:rFonts w:ascii="Trebuchet MS" w:hAnsi="Trebuchet MS"/>
                <w:b/>
                <w:bCs/>
              </w:rPr>
              <w:t>Cu</w:t>
            </w:r>
            <w:r>
              <w:rPr>
                <w:rFonts w:ascii="Trebuchet MS" w:hAnsi="Trebuchet MS"/>
                <w:b/>
                <w:bCs/>
              </w:rPr>
              <w:t xml:space="preserve"> </w:t>
            </w:r>
            <w:r w:rsidRPr="00013FB9">
              <w:rPr>
                <w:rFonts w:ascii="Trebuchet MS" w:hAnsi="Trebuchet MS"/>
                <w:b/>
                <w:bCs/>
              </w:rPr>
              <w:t>stimă,</w:t>
            </w:r>
            <w:r w:rsidRPr="00013FB9">
              <w:rPr>
                <w:rFonts w:ascii="Trebuchet MS" w:hAnsi="Trebuchet MS"/>
              </w:rPr>
              <w:br/>
              <w:t>NUME ȘI PRENUME</w:t>
            </w:r>
          </w:p>
          <w:p w14:paraId="760CB2DF" w14:textId="77777777" w:rsidR="00013FB9" w:rsidRPr="00013FB9" w:rsidRDefault="00013FB9" w:rsidP="00013FB9">
            <w:pPr>
              <w:spacing w:before="240" w:after="240"/>
              <w:rPr>
                <w:rFonts w:ascii="Trebuchet MS" w:hAnsi="Trebuchet MS"/>
              </w:rPr>
            </w:pPr>
            <w:r w:rsidRPr="00013FB9">
              <w:rPr>
                <w:rFonts w:ascii="Trebuchet MS" w:hAnsi="Trebuchet MS"/>
              </w:rPr>
              <w:t>Semnătura:</w:t>
            </w:r>
          </w:p>
          <w:p w14:paraId="603716DC" w14:textId="77777777" w:rsidR="00013FB9" w:rsidRPr="00013FB9" w:rsidRDefault="00013FB9" w:rsidP="00013FB9">
            <w:pPr>
              <w:spacing w:before="240" w:after="240"/>
              <w:jc w:val="both"/>
              <w:rPr>
                <w:rFonts w:ascii="Trebuchet MS" w:hAnsi="Trebuchet MS"/>
              </w:rPr>
            </w:pPr>
            <w:r w:rsidRPr="00013FB9">
              <w:rPr>
                <w:rFonts w:ascii="Trebuchet MS" w:hAnsi="Trebuchet MS"/>
              </w:rPr>
              <w:t>Data:</w:t>
            </w:r>
          </w:p>
        </w:tc>
        <w:tc>
          <w:tcPr>
            <w:tcW w:w="4814" w:type="dxa"/>
          </w:tcPr>
          <w:p w14:paraId="3C74EDE2" w14:textId="77777777" w:rsidR="00013FB9" w:rsidRPr="00013FB9" w:rsidRDefault="00013FB9" w:rsidP="00013FB9">
            <w:pPr>
              <w:spacing w:before="240" w:after="240"/>
              <w:jc w:val="both"/>
              <w:rPr>
                <w:rFonts w:ascii="Trebuchet MS" w:hAnsi="Trebuchet MS"/>
              </w:rPr>
            </w:pPr>
          </w:p>
        </w:tc>
      </w:tr>
    </w:tbl>
    <w:p w14:paraId="06FDEC08" w14:textId="77777777" w:rsidR="00013FB9" w:rsidRPr="00013FB9" w:rsidRDefault="00013FB9" w:rsidP="00013FB9">
      <w:pPr>
        <w:spacing w:before="240" w:after="240"/>
        <w:jc w:val="both"/>
        <w:rPr>
          <w:rFonts w:ascii="Trebuchet MS" w:hAnsi="Trebuchet MS"/>
        </w:rPr>
      </w:pPr>
    </w:p>
    <w:p w14:paraId="51F3173E" w14:textId="142A85EF" w:rsidR="00CA3969" w:rsidRPr="00013FB9" w:rsidRDefault="00CA3969" w:rsidP="00013FB9">
      <w:pPr>
        <w:jc w:val="both"/>
        <w:rPr>
          <w:rFonts w:ascii="Trebuchet MS" w:hAnsi="Trebuchet MS"/>
        </w:rPr>
      </w:pPr>
    </w:p>
    <w:sectPr w:rsidR="00CA3969" w:rsidRPr="00013FB9" w:rsidSect="00F1429E">
      <w:headerReference w:type="default" r:id="rId7"/>
      <w:footerReference w:type="default" r:id="rId8"/>
      <w:pgSz w:w="11906" w:h="16838"/>
      <w:pgMar w:top="2700" w:right="827" w:bottom="1713" w:left="873" w:header="0" w:footer="1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3E3E0F" w14:textId="77777777" w:rsidR="00F24233" w:rsidRDefault="00F24233" w:rsidP="007F614A">
      <w:r>
        <w:separator/>
      </w:r>
    </w:p>
  </w:endnote>
  <w:endnote w:type="continuationSeparator" w:id="0">
    <w:p w14:paraId="0D9BFD59" w14:textId="77777777" w:rsidR="00F24233" w:rsidRDefault="00F24233" w:rsidP="007F61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IDFont+F2">
    <w:altName w:val="Yu Gothic"/>
    <w:panose1 w:val="00000000000000000000"/>
    <w:charset w:val="80"/>
    <w:family w:val="auto"/>
    <w:notTrueType/>
    <w:pitch w:val="default"/>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Trebuchet MS">
    <w:altName w:val="Trebuchet MS"/>
    <w:panose1 w:val="020B0603020202020204"/>
    <w:charset w:val="00"/>
    <w:family w:val="swiss"/>
    <w:pitch w:val="variable"/>
    <w:sig w:usb0="00000687" w:usb1="00000000" w:usb2="00000000" w:usb3="00000000" w:csb0="000000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54A514" w14:textId="7D00CE4C" w:rsidR="007F614A" w:rsidRDefault="00F1429E" w:rsidP="007F614A">
    <w:pPr>
      <w:pStyle w:val="Footer"/>
      <w:jc w:val="right"/>
    </w:pPr>
    <w:r>
      <w:rPr>
        <w:noProof/>
      </w:rPr>
      <w:drawing>
        <wp:inline distT="0" distB="0" distL="0" distR="0" wp14:anchorId="232BA863" wp14:editId="7B8D7650">
          <wp:extent cx="6480810" cy="632387"/>
          <wp:effectExtent l="0" t="0" r="0" b="3175"/>
          <wp:docPr id="197781782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7817826" name="Picture 1977817826"/>
                  <pic:cNvPicPr/>
                </pic:nvPicPr>
                <pic:blipFill>
                  <a:blip r:embed="rId1">
                    <a:extLst>
                      <a:ext uri="{28A0092B-C50C-407E-A947-70E740481C1C}">
                        <a14:useLocalDpi xmlns:a14="http://schemas.microsoft.com/office/drawing/2010/main" val="0"/>
                      </a:ext>
                    </a:extLst>
                  </a:blip>
                  <a:stretch>
                    <a:fillRect/>
                  </a:stretch>
                </pic:blipFill>
                <pic:spPr>
                  <a:xfrm>
                    <a:off x="0" y="0"/>
                    <a:ext cx="6480810" cy="632387"/>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0E261F" w14:textId="77777777" w:rsidR="00F24233" w:rsidRDefault="00F24233" w:rsidP="007F614A">
      <w:r>
        <w:separator/>
      </w:r>
    </w:p>
  </w:footnote>
  <w:footnote w:type="continuationSeparator" w:id="0">
    <w:p w14:paraId="09DF9F91" w14:textId="77777777" w:rsidR="00F24233" w:rsidRDefault="00F24233" w:rsidP="007F61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F8EAC8" w14:textId="33FA0CCB" w:rsidR="007F614A" w:rsidRDefault="004703E1">
    <w:pPr>
      <w:pStyle w:val="Header"/>
    </w:pPr>
    <w:r>
      <w:rPr>
        <w:noProof/>
      </w:rPr>
      <w:drawing>
        <wp:inline distT="0" distB="0" distL="0" distR="0" wp14:anchorId="1AC99AEB" wp14:editId="7B177232">
          <wp:extent cx="6480810" cy="1687195"/>
          <wp:effectExtent l="0" t="0" r="0" b="1905"/>
          <wp:docPr id="609345695" name="Picture 1" descr="A close-up of a docume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9345695" name="Picture 1" descr="A close-up of a documen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6480810" cy="1687195"/>
                  </a:xfrm>
                  <a:prstGeom prst="rect">
                    <a:avLst/>
                  </a:prstGeom>
                </pic:spPr>
              </pic:pic>
            </a:graphicData>
          </a:graphic>
        </wp:inline>
      </w:drawing>
    </w:r>
  </w:p>
  <w:p w14:paraId="0FA3BEF0" w14:textId="4494BBBB" w:rsidR="00013FB9" w:rsidRPr="00013FB9" w:rsidRDefault="00013FB9" w:rsidP="00013FB9">
    <w:pPr>
      <w:pStyle w:val="Header"/>
      <w:jc w:val="right"/>
      <w:rPr>
        <w:i/>
        <w:iCs/>
        <w:color w:val="A6A6A6" w:themeColor="background1" w:themeShade="A6"/>
      </w:rPr>
    </w:pPr>
    <w:r w:rsidRPr="00425C42">
      <w:rPr>
        <w:i/>
        <w:iCs/>
        <w:color w:val="A6A6A6" w:themeColor="background1" w:themeShade="A6"/>
      </w:rPr>
      <w:t xml:space="preserve">Anexa </w:t>
    </w:r>
    <w:r>
      <w:rPr>
        <w:i/>
        <w:iCs/>
        <w:color w:val="A6A6A6" w:themeColor="background1" w:themeShade="A6"/>
      </w:rPr>
      <w:t>12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E8771F"/>
    <w:multiLevelType w:val="hybridMultilevel"/>
    <w:tmpl w:val="C11CDF94"/>
    <w:lvl w:ilvl="0" w:tplc="75A0143C">
      <w:numFmt w:val="bullet"/>
      <w:lvlText w:val="-"/>
      <w:lvlJc w:val="left"/>
      <w:pPr>
        <w:ind w:left="720" w:hanging="360"/>
      </w:pPr>
      <w:rPr>
        <w:rFonts w:ascii="Calibri" w:eastAsia="CIDFont+F2" w:hAnsi="Calibri" w:cs="Calibri"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E9030FC"/>
    <w:multiLevelType w:val="multilevel"/>
    <w:tmpl w:val="E0E8B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14754318">
    <w:abstractNumId w:val="1"/>
  </w:num>
  <w:num w:numId="2" w16cid:durableId="13643309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614A"/>
    <w:rsid w:val="00013FB9"/>
    <w:rsid w:val="000C084B"/>
    <w:rsid w:val="001A14AF"/>
    <w:rsid w:val="002738C7"/>
    <w:rsid w:val="002F53E0"/>
    <w:rsid w:val="004520AB"/>
    <w:rsid w:val="004703E1"/>
    <w:rsid w:val="004D4AC2"/>
    <w:rsid w:val="00663A80"/>
    <w:rsid w:val="006F5C94"/>
    <w:rsid w:val="007177B2"/>
    <w:rsid w:val="00796EBE"/>
    <w:rsid w:val="007F1176"/>
    <w:rsid w:val="007F614A"/>
    <w:rsid w:val="00902C44"/>
    <w:rsid w:val="00924B07"/>
    <w:rsid w:val="009506FE"/>
    <w:rsid w:val="00A6767C"/>
    <w:rsid w:val="00B0033F"/>
    <w:rsid w:val="00BC349C"/>
    <w:rsid w:val="00C8765E"/>
    <w:rsid w:val="00CA3969"/>
    <w:rsid w:val="00D04FD0"/>
    <w:rsid w:val="00D801E7"/>
    <w:rsid w:val="00E1316D"/>
    <w:rsid w:val="00ED10C8"/>
    <w:rsid w:val="00F1429E"/>
    <w:rsid w:val="00F24233"/>
    <w:rsid w:val="00FE67D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025D7C"/>
  <w15:chartTrackingRefBased/>
  <w15:docId w15:val="{97C11D41-6FA5-E74F-9457-1179D0DF96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ro-RO"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13FB9"/>
    <w:pPr>
      <w:keepNext/>
      <w:keepLines/>
      <w:shd w:val="clear" w:color="auto" w:fill="F1A983" w:themeFill="accent2" w:themeFillTint="99"/>
      <w:spacing w:before="360" w:after="80"/>
      <w:outlineLvl w:val="0"/>
    </w:pPr>
    <w:rPr>
      <w:rFonts w:ascii="Trebuchet MS" w:eastAsiaTheme="majorEastAsia" w:hAnsi="Trebuchet MS"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F614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F614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F614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F614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F614A"/>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F614A"/>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F614A"/>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F614A"/>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3FB9"/>
    <w:rPr>
      <w:rFonts w:ascii="Trebuchet MS" w:eastAsiaTheme="majorEastAsia" w:hAnsi="Trebuchet MS" w:cstheme="majorBidi"/>
      <w:color w:val="0F4761" w:themeColor="accent1" w:themeShade="BF"/>
      <w:sz w:val="40"/>
      <w:szCs w:val="40"/>
      <w:shd w:val="clear" w:color="auto" w:fill="F1A983" w:themeFill="accent2" w:themeFillTint="99"/>
      <w:lang w:val="ro-RO"/>
    </w:rPr>
  </w:style>
  <w:style w:type="character" w:customStyle="1" w:styleId="Heading2Char">
    <w:name w:val="Heading 2 Char"/>
    <w:basedOn w:val="DefaultParagraphFont"/>
    <w:link w:val="Heading2"/>
    <w:uiPriority w:val="9"/>
    <w:semiHidden/>
    <w:rsid w:val="007F614A"/>
    <w:rPr>
      <w:rFonts w:asciiTheme="majorHAnsi" w:eastAsiaTheme="majorEastAsia" w:hAnsiTheme="majorHAnsi" w:cstheme="majorBidi"/>
      <w:color w:val="0F4761" w:themeColor="accent1" w:themeShade="BF"/>
      <w:sz w:val="32"/>
      <w:szCs w:val="32"/>
      <w:lang w:val="ro-RO"/>
    </w:rPr>
  </w:style>
  <w:style w:type="character" w:customStyle="1" w:styleId="Heading3Char">
    <w:name w:val="Heading 3 Char"/>
    <w:basedOn w:val="DefaultParagraphFont"/>
    <w:link w:val="Heading3"/>
    <w:uiPriority w:val="9"/>
    <w:semiHidden/>
    <w:rsid w:val="007F614A"/>
    <w:rPr>
      <w:rFonts w:eastAsiaTheme="majorEastAsia" w:cstheme="majorBidi"/>
      <w:color w:val="0F4761" w:themeColor="accent1" w:themeShade="BF"/>
      <w:sz w:val="28"/>
      <w:szCs w:val="28"/>
      <w:lang w:val="ro-RO"/>
    </w:rPr>
  </w:style>
  <w:style w:type="character" w:customStyle="1" w:styleId="Heading4Char">
    <w:name w:val="Heading 4 Char"/>
    <w:basedOn w:val="DefaultParagraphFont"/>
    <w:link w:val="Heading4"/>
    <w:uiPriority w:val="9"/>
    <w:semiHidden/>
    <w:rsid w:val="007F614A"/>
    <w:rPr>
      <w:rFonts w:eastAsiaTheme="majorEastAsia" w:cstheme="majorBidi"/>
      <w:i/>
      <w:iCs/>
      <w:color w:val="0F4761" w:themeColor="accent1" w:themeShade="BF"/>
      <w:lang w:val="ro-RO"/>
    </w:rPr>
  </w:style>
  <w:style w:type="character" w:customStyle="1" w:styleId="Heading5Char">
    <w:name w:val="Heading 5 Char"/>
    <w:basedOn w:val="DefaultParagraphFont"/>
    <w:link w:val="Heading5"/>
    <w:uiPriority w:val="9"/>
    <w:semiHidden/>
    <w:rsid w:val="007F614A"/>
    <w:rPr>
      <w:rFonts w:eastAsiaTheme="majorEastAsia" w:cstheme="majorBidi"/>
      <w:color w:val="0F4761" w:themeColor="accent1" w:themeShade="BF"/>
      <w:lang w:val="ro-RO"/>
    </w:rPr>
  </w:style>
  <w:style w:type="character" w:customStyle="1" w:styleId="Heading6Char">
    <w:name w:val="Heading 6 Char"/>
    <w:basedOn w:val="DefaultParagraphFont"/>
    <w:link w:val="Heading6"/>
    <w:uiPriority w:val="9"/>
    <w:semiHidden/>
    <w:rsid w:val="007F614A"/>
    <w:rPr>
      <w:rFonts w:eastAsiaTheme="majorEastAsia" w:cstheme="majorBidi"/>
      <w:i/>
      <w:iCs/>
      <w:color w:val="595959" w:themeColor="text1" w:themeTint="A6"/>
      <w:lang w:val="ro-RO"/>
    </w:rPr>
  </w:style>
  <w:style w:type="character" w:customStyle="1" w:styleId="Heading7Char">
    <w:name w:val="Heading 7 Char"/>
    <w:basedOn w:val="DefaultParagraphFont"/>
    <w:link w:val="Heading7"/>
    <w:uiPriority w:val="9"/>
    <w:semiHidden/>
    <w:rsid w:val="007F614A"/>
    <w:rPr>
      <w:rFonts w:eastAsiaTheme="majorEastAsia" w:cstheme="majorBidi"/>
      <w:color w:val="595959" w:themeColor="text1" w:themeTint="A6"/>
      <w:lang w:val="ro-RO"/>
    </w:rPr>
  </w:style>
  <w:style w:type="character" w:customStyle="1" w:styleId="Heading8Char">
    <w:name w:val="Heading 8 Char"/>
    <w:basedOn w:val="DefaultParagraphFont"/>
    <w:link w:val="Heading8"/>
    <w:uiPriority w:val="9"/>
    <w:semiHidden/>
    <w:rsid w:val="007F614A"/>
    <w:rPr>
      <w:rFonts w:eastAsiaTheme="majorEastAsia" w:cstheme="majorBidi"/>
      <w:i/>
      <w:iCs/>
      <w:color w:val="272727" w:themeColor="text1" w:themeTint="D8"/>
      <w:lang w:val="ro-RO"/>
    </w:rPr>
  </w:style>
  <w:style w:type="character" w:customStyle="1" w:styleId="Heading9Char">
    <w:name w:val="Heading 9 Char"/>
    <w:basedOn w:val="DefaultParagraphFont"/>
    <w:link w:val="Heading9"/>
    <w:uiPriority w:val="9"/>
    <w:semiHidden/>
    <w:rsid w:val="007F614A"/>
    <w:rPr>
      <w:rFonts w:eastAsiaTheme="majorEastAsia" w:cstheme="majorBidi"/>
      <w:color w:val="272727" w:themeColor="text1" w:themeTint="D8"/>
      <w:lang w:val="ro-RO"/>
    </w:rPr>
  </w:style>
  <w:style w:type="paragraph" w:styleId="Title">
    <w:name w:val="Title"/>
    <w:basedOn w:val="Normal"/>
    <w:next w:val="Normal"/>
    <w:link w:val="TitleChar"/>
    <w:uiPriority w:val="10"/>
    <w:qFormat/>
    <w:rsid w:val="007F614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F614A"/>
    <w:rPr>
      <w:rFonts w:asciiTheme="majorHAnsi" w:eastAsiaTheme="majorEastAsia" w:hAnsiTheme="majorHAnsi" w:cstheme="majorBidi"/>
      <w:spacing w:val="-10"/>
      <w:kern w:val="28"/>
      <w:sz w:val="56"/>
      <w:szCs w:val="56"/>
      <w:lang w:val="ro-RO"/>
    </w:rPr>
  </w:style>
  <w:style w:type="paragraph" w:styleId="Subtitle">
    <w:name w:val="Subtitle"/>
    <w:basedOn w:val="Normal"/>
    <w:next w:val="Normal"/>
    <w:link w:val="SubtitleChar"/>
    <w:uiPriority w:val="11"/>
    <w:qFormat/>
    <w:rsid w:val="007F614A"/>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F614A"/>
    <w:rPr>
      <w:rFonts w:eastAsiaTheme="majorEastAsia" w:cstheme="majorBidi"/>
      <w:color w:val="595959" w:themeColor="text1" w:themeTint="A6"/>
      <w:spacing w:val="15"/>
      <w:sz w:val="28"/>
      <w:szCs w:val="28"/>
      <w:lang w:val="ro-RO"/>
    </w:rPr>
  </w:style>
  <w:style w:type="paragraph" w:styleId="Quote">
    <w:name w:val="Quote"/>
    <w:basedOn w:val="Normal"/>
    <w:next w:val="Normal"/>
    <w:link w:val="QuoteChar"/>
    <w:uiPriority w:val="29"/>
    <w:qFormat/>
    <w:rsid w:val="007F614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7F614A"/>
    <w:rPr>
      <w:i/>
      <w:iCs/>
      <w:color w:val="404040" w:themeColor="text1" w:themeTint="BF"/>
      <w:lang w:val="ro-RO"/>
    </w:rPr>
  </w:style>
  <w:style w:type="paragraph" w:styleId="ListParagraph">
    <w:name w:val="List Paragraph"/>
    <w:aliases w:val="Normal bullet 2,List Paragraph1,Listă colorată - Accentuare 11,body 2,List Paragraph11,List Paragraph111"/>
    <w:basedOn w:val="Normal"/>
    <w:link w:val="ListParagraphChar"/>
    <w:uiPriority w:val="34"/>
    <w:qFormat/>
    <w:rsid w:val="007F614A"/>
    <w:pPr>
      <w:ind w:left="720"/>
      <w:contextualSpacing/>
    </w:pPr>
  </w:style>
  <w:style w:type="character" w:styleId="IntenseEmphasis">
    <w:name w:val="Intense Emphasis"/>
    <w:basedOn w:val="DefaultParagraphFont"/>
    <w:uiPriority w:val="21"/>
    <w:qFormat/>
    <w:rsid w:val="007F614A"/>
    <w:rPr>
      <w:i/>
      <w:iCs/>
      <w:color w:val="0F4761" w:themeColor="accent1" w:themeShade="BF"/>
    </w:rPr>
  </w:style>
  <w:style w:type="paragraph" w:styleId="IntenseQuote">
    <w:name w:val="Intense Quote"/>
    <w:basedOn w:val="Normal"/>
    <w:next w:val="Normal"/>
    <w:link w:val="IntenseQuoteChar"/>
    <w:uiPriority w:val="30"/>
    <w:qFormat/>
    <w:rsid w:val="007F614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F614A"/>
    <w:rPr>
      <w:i/>
      <w:iCs/>
      <w:color w:val="0F4761" w:themeColor="accent1" w:themeShade="BF"/>
      <w:lang w:val="ro-RO"/>
    </w:rPr>
  </w:style>
  <w:style w:type="character" w:styleId="IntenseReference">
    <w:name w:val="Intense Reference"/>
    <w:basedOn w:val="DefaultParagraphFont"/>
    <w:uiPriority w:val="32"/>
    <w:qFormat/>
    <w:rsid w:val="007F614A"/>
    <w:rPr>
      <w:b/>
      <w:bCs/>
      <w:smallCaps/>
      <w:color w:val="0F4761" w:themeColor="accent1" w:themeShade="BF"/>
      <w:spacing w:val="5"/>
    </w:rPr>
  </w:style>
  <w:style w:type="paragraph" w:styleId="Header">
    <w:name w:val="header"/>
    <w:basedOn w:val="Normal"/>
    <w:link w:val="HeaderChar"/>
    <w:uiPriority w:val="99"/>
    <w:unhideWhenUsed/>
    <w:rsid w:val="007F614A"/>
    <w:pPr>
      <w:tabs>
        <w:tab w:val="center" w:pos="4513"/>
        <w:tab w:val="right" w:pos="9026"/>
      </w:tabs>
    </w:pPr>
  </w:style>
  <w:style w:type="character" w:customStyle="1" w:styleId="HeaderChar">
    <w:name w:val="Header Char"/>
    <w:basedOn w:val="DefaultParagraphFont"/>
    <w:link w:val="Header"/>
    <w:uiPriority w:val="99"/>
    <w:rsid w:val="007F614A"/>
    <w:rPr>
      <w:lang w:val="ro-RO"/>
    </w:rPr>
  </w:style>
  <w:style w:type="paragraph" w:styleId="Footer">
    <w:name w:val="footer"/>
    <w:basedOn w:val="Normal"/>
    <w:link w:val="FooterChar"/>
    <w:uiPriority w:val="99"/>
    <w:unhideWhenUsed/>
    <w:rsid w:val="007F614A"/>
    <w:pPr>
      <w:tabs>
        <w:tab w:val="center" w:pos="4513"/>
        <w:tab w:val="right" w:pos="9026"/>
      </w:tabs>
    </w:pPr>
  </w:style>
  <w:style w:type="character" w:customStyle="1" w:styleId="FooterChar">
    <w:name w:val="Footer Char"/>
    <w:basedOn w:val="DefaultParagraphFont"/>
    <w:link w:val="Footer"/>
    <w:uiPriority w:val="99"/>
    <w:rsid w:val="007F614A"/>
    <w:rPr>
      <w:lang w:val="ro-RO"/>
    </w:rPr>
  </w:style>
  <w:style w:type="character" w:styleId="Strong">
    <w:name w:val="Strong"/>
    <w:uiPriority w:val="22"/>
    <w:qFormat/>
    <w:rsid w:val="00013FB9"/>
    <w:rPr>
      <w:b/>
      <w:bCs/>
    </w:rPr>
  </w:style>
  <w:style w:type="paragraph" w:styleId="NormalWeb">
    <w:name w:val="Normal (Web)"/>
    <w:basedOn w:val="Normal"/>
    <w:uiPriority w:val="99"/>
    <w:unhideWhenUsed/>
    <w:rsid w:val="00013FB9"/>
    <w:pPr>
      <w:spacing w:before="100" w:beforeAutospacing="1" w:after="100" w:afterAutospacing="1"/>
    </w:pPr>
    <w:rPr>
      <w:rFonts w:ascii="Times New Roman" w:eastAsia="Times New Roman" w:hAnsi="Times New Roman" w:cs="Times New Roman"/>
      <w:kern w:val="0"/>
      <w:lang w:val="en-US" w:eastAsia="en-GB"/>
      <w14:ligatures w14:val="none"/>
    </w:rPr>
  </w:style>
  <w:style w:type="table" w:styleId="TableGrid">
    <w:name w:val="Table Grid"/>
    <w:basedOn w:val="TableNormal"/>
    <w:uiPriority w:val="39"/>
    <w:rsid w:val="00013FB9"/>
    <w:rPr>
      <w:rFonts w:eastAsiaTheme="minorEastAsia"/>
      <w:kern w:val="0"/>
      <w:sz w:val="22"/>
      <w:szCs w:val="22"/>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Normal bullet 2 Char,List Paragraph1 Char,Listă colorată - Accentuare 11 Char,body 2 Char,List Paragraph11 Char,List Paragraph111 Char"/>
    <w:link w:val="ListParagraph"/>
    <w:uiPriority w:val="34"/>
    <w:locked/>
    <w:rsid w:val="00013FB9"/>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7</Pages>
  <Words>2034</Words>
  <Characters>11798</Characters>
  <Application>Microsoft Office Word</Application>
  <DocSecurity>0</DocSecurity>
  <Lines>98</Lines>
  <Paragraphs>27</Paragraphs>
  <ScaleCrop>false</ScaleCrop>
  <Company/>
  <LinksUpToDate>false</LinksUpToDate>
  <CharactersWithSpaces>13805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P</dc:creator>
  <cp:keywords/>
  <dc:description/>
  <cp:lastModifiedBy>Cristina Visterineanu</cp:lastModifiedBy>
  <cp:revision>10</cp:revision>
  <cp:lastPrinted>2024-08-02T09:15:00Z</cp:lastPrinted>
  <dcterms:created xsi:type="dcterms:W3CDTF">2024-05-31T06:36:00Z</dcterms:created>
  <dcterms:modified xsi:type="dcterms:W3CDTF">2025-03-21T06:29:00Z</dcterms:modified>
</cp:coreProperties>
</file>